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CB7E6C" w14:textId="22F4880D" w:rsidR="001529D6" w:rsidRPr="0070686A" w:rsidRDefault="001529D6" w:rsidP="00AA2BDF">
      <w:pPr>
        <w:jc w:val="center"/>
        <w:rPr>
          <w:rFonts w:eastAsia="Times New Roman" w:cstheme="minorHAnsi"/>
          <w:b/>
          <w:bCs/>
          <w:kern w:val="32"/>
          <w:sz w:val="44"/>
          <w:szCs w:val="44"/>
          <w:lang w:eastAsia="nb-NO"/>
        </w:rPr>
      </w:pPr>
    </w:p>
    <w:p w14:paraId="1A1429D9" w14:textId="77777777" w:rsidR="001529D6" w:rsidRPr="0070686A" w:rsidRDefault="001529D6" w:rsidP="00AA2BDF">
      <w:pPr>
        <w:jc w:val="center"/>
        <w:rPr>
          <w:rFonts w:eastAsia="Times New Roman" w:cstheme="minorHAnsi"/>
          <w:b/>
          <w:bCs/>
          <w:kern w:val="32"/>
          <w:sz w:val="44"/>
          <w:szCs w:val="44"/>
          <w:lang w:eastAsia="nb-NO"/>
        </w:rPr>
      </w:pPr>
    </w:p>
    <w:p w14:paraId="242C4D24" w14:textId="6EBDE4E0" w:rsidR="00AA2BDF" w:rsidRPr="0070686A" w:rsidRDefault="00AA2BDF" w:rsidP="00AA2BDF">
      <w:pPr>
        <w:jc w:val="center"/>
        <w:rPr>
          <w:rFonts w:eastAsia="Times New Roman" w:cstheme="minorHAnsi"/>
          <w:b/>
          <w:bCs/>
          <w:kern w:val="32"/>
          <w:sz w:val="44"/>
          <w:szCs w:val="44"/>
          <w:lang w:eastAsia="nb-NO"/>
        </w:rPr>
      </w:pPr>
      <w:r w:rsidRPr="0070686A">
        <w:rPr>
          <w:rFonts w:eastAsia="Times New Roman" w:cstheme="minorHAnsi"/>
          <w:b/>
          <w:bCs/>
          <w:kern w:val="32"/>
          <w:sz w:val="44"/>
          <w:szCs w:val="44"/>
          <w:lang w:eastAsia="nb-NO"/>
        </w:rPr>
        <w:t>Lyngdal kommune</w:t>
      </w:r>
    </w:p>
    <w:p w14:paraId="52981AFE" w14:textId="0F2CB193" w:rsidR="00AA2BDF" w:rsidRPr="0070686A" w:rsidRDefault="00DC5AF7" w:rsidP="00AA2BDF">
      <w:pPr>
        <w:jc w:val="center"/>
        <w:rPr>
          <w:rFonts w:eastAsia="Times New Roman" w:cstheme="minorHAnsi"/>
          <w:b/>
          <w:bCs/>
          <w:kern w:val="32"/>
          <w:sz w:val="28"/>
          <w:szCs w:val="32"/>
          <w:lang w:eastAsia="nb-NO"/>
        </w:rPr>
      </w:pPr>
      <w:r w:rsidRPr="0070686A">
        <w:rPr>
          <w:rFonts w:cstheme="minorHAnsi"/>
          <w:noProof/>
        </w:rPr>
        <w:drawing>
          <wp:inline distT="0" distB="0" distL="0" distR="0" wp14:anchorId="6D49BD57" wp14:editId="1DD2E531">
            <wp:extent cx="1054100" cy="1289014"/>
            <wp:effectExtent l="0" t="0" r="0" b="6985"/>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067927" cy="1305923"/>
                    </a:xfrm>
                    <a:prstGeom prst="rect">
                      <a:avLst/>
                    </a:prstGeom>
                  </pic:spPr>
                </pic:pic>
              </a:graphicData>
            </a:graphic>
          </wp:inline>
        </w:drawing>
      </w:r>
    </w:p>
    <w:p w14:paraId="275E32D3" w14:textId="61AFBE4D" w:rsidR="00410374" w:rsidRDefault="00410374" w:rsidP="00AA2BDF">
      <w:pPr>
        <w:jc w:val="center"/>
        <w:rPr>
          <w:rFonts w:eastAsia="Times New Roman" w:cstheme="minorHAnsi"/>
          <w:b/>
          <w:bCs/>
          <w:kern w:val="32"/>
          <w:sz w:val="40"/>
          <w:szCs w:val="40"/>
          <w:lang w:eastAsia="nb-NO"/>
        </w:rPr>
      </w:pPr>
      <w:r w:rsidRPr="00410374">
        <w:rPr>
          <w:rFonts w:eastAsia="Times New Roman" w:cstheme="minorHAnsi"/>
          <w:b/>
          <w:bCs/>
          <w:kern w:val="32"/>
          <w:sz w:val="40"/>
          <w:szCs w:val="40"/>
          <w:lang w:eastAsia="nb-NO"/>
        </w:rPr>
        <w:t>Åpen tilbudskonkurranse</w:t>
      </w:r>
    </w:p>
    <w:p w14:paraId="305075F7" w14:textId="4CF9D49C" w:rsidR="00AA2BDF" w:rsidRPr="0070686A" w:rsidRDefault="00AA2BDF" w:rsidP="00AA2BDF">
      <w:pPr>
        <w:jc w:val="center"/>
        <w:rPr>
          <w:rFonts w:eastAsia="Times New Roman" w:cstheme="minorHAnsi"/>
          <w:b/>
          <w:bCs/>
          <w:kern w:val="32"/>
          <w:sz w:val="40"/>
          <w:szCs w:val="40"/>
          <w:lang w:eastAsia="nb-NO"/>
        </w:rPr>
      </w:pPr>
      <w:r w:rsidRPr="0070686A">
        <w:rPr>
          <w:rFonts w:eastAsia="Times New Roman" w:cstheme="minorHAnsi"/>
          <w:b/>
          <w:bCs/>
          <w:kern w:val="32"/>
          <w:sz w:val="40"/>
          <w:szCs w:val="40"/>
          <w:lang w:eastAsia="nb-NO"/>
        </w:rPr>
        <w:t>Konkurransegrunnlag</w:t>
      </w:r>
    </w:p>
    <w:p w14:paraId="12341ADF" w14:textId="1D10A037" w:rsidR="00DC5AF7" w:rsidRPr="0070686A" w:rsidRDefault="00DC5AF7" w:rsidP="00DC5AF7">
      <w:pPr>
        <w:jc w:val="center"/>
        <w:rPr>
          <w:rFonts w:eastAsia="Times New Roman" w:cstheme="minorHAnsi"/>
          <w:bCs/>
          <w:kern w:val="32"/>
          <w:sz w:val="32"/>
          <w:szCs w:val="32"/>
          <w:lang w:eastAsia="nb-NO"/>
        </w:rPr>
      </w:pPr>
      <w:r w:rsidRPr="0070686A">
        <w:rPr>
          <w:rFonts w:eastAsia="Times New Roman" w:cstheme="minorHAnsi"/>
          <w:bCs/>
          <w:kern w:val="32"/>
          <w:sz w:val="32"/>
          <w:szCs w:val="32"/>
          <w:lang w:eastAsia="nb-NO"/>
        </w:rPr>
        <w:t>for anskaffelse av:</w:t>
      </w:r>
    </w:p>
    <w:p w14:paraId="6B5EDE5C" w14:textId="634FAF63" w:rsidR="00712D1E" w:rsidRPr="0070686A" w:rsidRDefault="00AD601F" w:rsidP="00AD601F">
      <w:pPr>
        <w:spacing w:line="360" w:lineRule="auto"/>
        <w:jc w:val="center"/>
        <w:rPr>
          <w:rFonts w:cstheme="minorHAnsi"/>
          <w:b/>
        </w:rPr>
      </w:pPr>
      <w:r w:rsidRPr="00AD601F">
        <w:rPr>
          <w:rFonts w:cstheme="minorHAnsi"/>
          <w:b/>
          <w:sz w:val="40"/>
          <w:szCs w:val="40"/>
        </w:rPr>
        <w:t>R</w:t>
      </w:r>
      <w:r w:rsidR="00691AE1" w:rsidRPr="00691AE1">
        <w:rPr>
          <w:rFonts w:cstheme="minorHAnsi"/>
          <w:b/>
          <w:sz w:val="40"/>
          <w:szCs w:val="40"/>
        </w:rPr>
        <w:t xml:space="preserve">ammeavtale rådgivende ingeniør VA (RIVA) </w:t>
      </w:r>
      <w:r w:rsidR="00691AE1">
        <w:rPr>
          <w:rFonts w:cstheme="minorHAnsi"/>
          <w:b/>
          <w:sz w:val="40"/>
          <w:szCs w:val="40"/>
        </w:rPr>
        <w:br/>
      </w:r>
      <w:r w:rsidR="00691AE1" w:rsidRPr="00691AE1">
        <w:rPr>
          <w:rFonts w:cstheme="minorHAnsi"/>
          <w:b/>
          <w:sz w:val="40"/>
          <w:szCs w:val="40"/>
        </w:rPr>
        <w:t>Lyngdal kommune</w:t>
      </w:r>
    </w:p>
    <w:p w14:paraId="3D05C0E4" w14:textId="77777777" w:rsidR="001529D6" w:rsidRPr="0070686A" w:rsidRDefault="001529D6" w:rsidP="00712D1E">
      <w:pPr>
        <w:spacing w:line="360" w:lineRule="auto"/>
        <w:rPr>
          <w:rFonts w:cstheme="minorHAnsi"/>
          <w:b/>
        </w:rPr>
      </w:pPr>
    </w:p>
    <w:p w14:paraId="23A36B96" w14:textId="77777777" w:rsidR="00712D1E" w:rsidRPr="0070686A" w:rsidRDefault="00712D1E" w:rsidP="00712D1E">
      <w:pPr>
        <w:spacing w:line="360" w:lineRule="auto"/>
        <w:rPr>
          <w:rFonts w:cstheme="minorHAnsi"/>
          <w:b/>
        </w:rPr>
      </w:pPr>
    </w:p>
    <w:p w14:paraId="4F631941" w14:textId="3D90F1F5" w:rsidR="006E0900" w:rsidRPr="00A42F44" w:rsidRDefault="006E0900" w:rsidP="00712D1E">
      <w:pPr>
        <w:spacing w:line="360" w:lineRule="auto"/>
        <w:rPr>
          <w:rFonts w:cstheme="minorHAnsi"/>
          <w:b/>
          <w:sz w:val="28"/>
        </w:rPr>
      </w:pPr>
      <w:r w:rsidRPr="00A42F44">
        <w:rPr>
          <w:rFonts w:cstheme="minorHAnsi"/>
          <w:b/>
          <w:sz w:val="28"/>
        </w:rPr>
        <w:t>Tidsfrist</w:t>
      </w:r>
      <w:r w:rsidR="000B717C" w:rsidRPr="00A42F44">
        <w:rPr>
          <w:rFonts w:cstheme="minorHAnsi"/>
          <w:b/>
          <w:sz w:val="28"/>
        </w:rPr>
        <w:t xml:space="preserve"> for innlevering</w:t>
      </w:r>
      <w:r w:rsidRPr="00A42F44">
        <w:rPr>
          <w:rFonts w:cstheme="minorHAnsi"/>
          <w:b/>
          <w:sz w:val="28"/>
        </w:rPr>
        <w:t>:</w:t>
      </w:r>
      <w:r w:rsidRPr="00A42F44">
        <w:rPr>
          <w:rFonts w:cstheme="minorHAnsi"/>
          <w:b/>
          <w:sz w:val="28"/>
        </w:rPr>
        <w:tab/>
      </w:r>
      <w:r w:rsidRPr="00A42F44">
        <w:rPr>
          <w:rFonts w:cstheme="minorHAnsi"/>
          <w:b/>
          <w:sz w:val="28"/>
        </w:rPr>
        <w:tab/>
      </w:r>
      <w:r w:rsidR="009820CA" w:rsidRPr="00A42F44">
        <w:rPr>
          <w:rFonts w:cstheme="minorHAnsi"/>
          <w:b/>
          <w:sz w:val="28"/>
        </w:rPr>
        <w:tab/>
      </w:r>
      <w:r w:rsidR="00730215" w:rsidRPr="00A42F44">
        <w:rPr>
          <w:rFonts w:cstheme="minorHAnsi"/>
          <w:b/>
          <w:sz w:val="28"/>
        </w:rPr>
        <w:t xml:space="preserve">           </w:t>
      </w:r>
      <w:r w:rsidR="000B717C" w:rsidRPr="00A42F44">
        <w:rPr>
          <w:rFonts w:cstheme="minorHAnsi"/>
          <w:b/>
          <w:sz w:val="28"/>
        </w:rPr>
        <w:t xml:space="preserve">     </w:t>
      </w:r>
      <w:r w:rsidR="00A42F44" w:rsidRPr="00A42F44">
        <w:rPr>
          <w:rFonts w:cstheme="minorHAnsi"/>
          <w:b/>
          <w:sz w:val="28"/>
        </w:rPr>
        <w:t>0</w:t>
      </w:r>
      <w:r w:rsidR="008352BF">
        <w:rPr>
          <w:rFonts w:cstheme="minorHAnsi"/>
          <w:b/>
          <w:sz w:val="28"/>
        </w:rPr>
        <w:t>8</w:t>
      </w:r>
      <w:r w:rsidR="004126A4" w:rsidRPr="00A42F44">
        <w:rPr>
          <w:rFonts w:cstheme="minorHAnsi"/>
          <w:b/>
          <w:sz w:val="28"/>
        </w:rPr>
        <w:t>.0</w:t>
      </w:r>
      <w:r w:rsidR="00A42F44" w:rsidRPr="00A42F44">
        <w:rPr>
          <w:rFonts w:cstheme="minorHAnsi"/>
          <w:b/>
          <w:sz w:val="28"/>
        </w:rPr>
        <w:t>9</w:t>
      </w:r>
      <w:r w:rsidR="00266E64" w:rsidRPr="00A42F44">
        <w:rPr>
          <w:rFonts w:cstheme="minorHAnsi"/>
          <w:b/>
          <w:sz w:val="28"/>
        </w:rPr>
        <w:t>.202</w:t>
      </w:r>
      <w:r w:rsidR="000E6F44" w:rsidRPr="00A42F44">
        <w:rPr>
          <w:rFonts w:cstheme="minorHAnsi"/>
          <w:b/>
          <w:sz w:val="28"/>
        </w:rPr>
        <w:t>6</w:t>
      </w:r>
      <w:r w:rsidR="00266E64" w:rsidRPr="00A42F44">
        <w:rPr>
          <w:rFonts w:cstheme="minorHAnsi"/>
          <w:b/>
          <w:sz w:val="28"/>
        </w:rPr>
        <w:t xml:space="preserve"> </w:t>
      </w:r>
      <w:r w:rsidRPr="00A42F44">
        <w:rPr>
          <w:rFonts w:cstheme="minorHAnsi"/>
          <w:b/>
          <w:sz w:val="28"/>
        </w:rPr>
        <w:t>Kl.</w:t>
      </w:r>
      <w:r w:rsidR="000B717C" w:rsidRPr="00A42F44">
        <w:rPr>
          <w:rFonts w:cstheme="minorHAnsi"/>
          <w:b/>
          <w:sz w:val="28"/>
        </w:rPr>
        <w:t>12</w:t>
      </w:r>
      <w:r w:rsidR="00375623" w:rsidRPr="00A42F44">
        <w:rPr>
          <w:rFonts w:cstheme="minorHAnsi"/>
          <w:b/>
          <w:sz w:val="28"/>
        </w:rPr>
        <w:t>:</w:t>
      </w:r>
      <w:r w:rsidR="000B717C" w:rsidRPr="00A42F44">
        <w:rPr>
          <w:rFonts w:cstheme="minorHAnsi"/>
          <w:b/>
          <w:sz w:val="28"/>
        </w:rPr>
        <w:t>00</w:t>
      </w:r>
    </w:p>
    <w:p w14:paraId="27CCC28F" w14:textId="583FBCD5" w:rsidR="006E0900" w:rsidRPr="0070686A" w:rsidRDefault="007D27DB" w:rsidP="00712D1E">
      <w:pPr>
        <w:spacing w:line="360" w:lineRule="auto"/>
        <w:rPr>
          <w:rFonts w:cstheme="minorHAnsi"/>
          <w:b/>
        </w:rPr>
      </w:pPr>
      <w:r w:rsidRPr="00A42F44">
        <w:rPr>
          <w:rFonts w:cstheme="minorHAnsi"/>
          <w:b/>
        </w:rPr>
        <w:t>Lyngdal</w:t>
      </w:r>
      <w:r w:rsidR="006E0900" w:rsidRPr="00A42F44">
        <w:rPr>
          <w:rFonts w:cstheme="minorHAnsi"/>
          <w:b/>
        </w:rPr>
        <w:tab/>
      </w:r>
      <w:r w:rsidR="009820CA" w:rsidRPr="00A42F44">
        <w:rPr>
          <w:rFonts w:cstheme="minorHAnsi"/>
          <w:b/>
        </w:rPr>
        <w:tab/>
      </w:r>
      <w:r w:rsidR="009820CA" w:rsidRPr="00A42F44">
        <w:rPr>
          <w:rFonts w:cstheme="minorHAnsi"/>
          <w:b/>
        </w:rPr>
        <w:tab/>
      </w:r>
      <w:r w:rsidR="000B717C" w:rsidRPr="00A42F44">
        <w:rPr>
          <w:rFonts w:cstheme="minorHAnsi"/>
          <w:b/>
        </w:rPr>
        <w:t xml:space="preserve">                                           </w:t>
      </w:r>
      <w:r w:rsidR="00730215" w:rsidRPr="00A42F44">
        <w:rPr>
          <w:rFonts w:cstheme="minorHAnsi"/>
          <w:b/>
        </w:rPr>
        <w:t xml:space="preserve">             </w:t>
      </w:r>
      <w:r w:rsidR="000B717C" w:rsidRPr="00A42F44">
        <w:rPr>
          <w:rFonts w:cstheme="minorHAnsi"/>
          <w:b/>
        </w:rPr>
        <w:t xml:space="preserve">          </w:t>
      </w:r>
      <w:r w:rsidR="00FA6693">
        <w:rPr>
          <w:rFonts w:cstheme="minorHAnsi"/>
          <w:b/>
        </w:rPr>
        <w:t>29</w:t>
      </w:r>
      <w:r w:rsidR="006A19D9" w:rsidRPr="00A42F44">
        <w:rPr>
          <w:rFonts w:cstheme="minorHAnsi"/>
          <w:b/>
        </w:rPr>
        <w:t>.0</w:t>
      </w:r>
      <w:r w:rsidR="00FA6693">
        <w:rPr>
          <w:rFonts w:cstheme="minorHAnsi"/>
          <w:b/>
        </w:rPr>
        <w:t>7</w:t>
      </w:r>
      <w:r w:rsidR="00266E64" w:rsidRPr="00A42F44">
        <w:rPr>
          <w:rFonts w:cstheme="minorHAnsi"/>
          <w:b/>
        </w:rPr>
        <w:t>.202</w:t>
      </w:r>
      <w:r w:rsidR="00E84A8A" w:rsidRPr="00A42F44">
        <w:rPr>
          <w:rFonts w:cstheme="minorHAnsi"/>
          <w:b/>
        </w:rPr>
        <w:t>5</w:t>
      </w:r>
    </w:p>
    <w:p w14:paraId="7550A9A9" w14:textId="1031469A" w:rsidR="00712D1E" w:rsidRDefault="00712D1E" w:rsidP="00712D1E">
      <w:pPr>
        <w:spacing w:line="360" w:lineRule="auto"/>
        <w:rPr>
          <w:rFonts w:cstheme="minorHAnsi"/>
          <w:b/>
          <w:sz w:val="28"/>
        </w:rPr>
      </w:pPr>
    </w:p>
    <w:p w14:paraId="0FB6610A" w14:textId="77777777" w:rsidR="00E45F9F" w:rsidRDefault="00E45F9F" w:rsidP="00712D1E">
      <w:pPr>
        <w:spacing w:line="360" w:lineRule="auto"/>
        <w:rPr>
          <w:rFonts w:cstheme="minorHAnsi"/>
          <w:b/>
          <w:sz w:val="28"/>
        </w:rPr>
      </w:pPr>
    </w:p>
    <w:p w14:paraId="61A5AE63" w14:textId="77777777" w:rsidR="00E05BC0" w:rsidRDefault="00E05BC0" w:rsidP="00E05BC0">
      <w:pPr>
        <w:spacing w:line="360" w:lineRule="auto"/>
        <w:rPr>
          <w:rFonts w:cstheme="minorHAnsi"/>
          <w:b/>
          <w:sz w:val="28"/>
        </w:rPr>
      </w:pPr>
      <w:r w:rsidRPr="007C4831">
        <w:rPr>
          <w:rFonts w:ascii="Times New Roman" w:eastAsia="Times New Roman" w:hAnsi="Times New Roman" w:cs="Times New Roman"/>
          <w:i/>
          <w:iCs/>
        </w:rPr>
        <w:t>Konkurransegrunnlag utformet på grunnlag av del I og del I</w:t>
      </w:r>
      <w:r>
        <w:rPr>
          <w:rFonts w:ascii="Times New Roman" w:eastAsia="Times New Roman" w:hAnsi="Times New Roman" w:cs="Times New Roman"/>
          <w:i/>
          <w:iCs/>
        </w:rPr>
        <w:t>I</w:t>
      </w:r>
      <w:r w:rsidRPr="007C4831">
        <w:rPr>
          <w:rFonts w:ascii="Times New Roman" w:eastAsia="Times New Roman" w:hAnsi="Times New Roman" w:cs="Times New Roman"/>
          <w:i/>
          <w:iCs/>
        </w:rPr>
        <w:t>I i forskriften for offentlige anskaffelser (</w:t>
      </w:r>
      <w:r>
        <w:rPr>
          <w:rFonts w:ascii="Times New Roman" w:eastAsia="Times New Roman" w:hAnsi="Times New Roman" w:cs="Times New Roman"/>
          <w:i/>
          <w:iCs/>
        </w:rPr>
        <w:t>A</w:t>
      </w:r>
      <w:r w:rsidRPr="007C4831">
        <w:rPr>
          <w:rFonts w:ascii="Times New Roman" w:eastAsia="Times New Roman" w:hAnsi="Times New Roman" w:cs="Times New Roman"/>
          <w:i/>
          <w:iCs/>
        </w:rPr>
        <w:t xml:space="preserve">nskaffelser med verdi </w:t>
      </w:r>
      <w:r>
        <w:rPr>
          <w:rFonts w:ascii="Times New Roman" w:eastAsia="Times New Roman" w:hAnsi="Times New Roman" w:cs="Times New Roman"/>
          <w:i/>
          <w:iCs/>
        </w:rPr>
        <w:t>over</w:t>
      </w:r>
      <w:r w:rsidRPr="007C4831">
        <w:rPr>
          <w:rFonts w:ascii="Times New Roman" w:eastAsia="Times New Roman" w:hAnsi="Times New Roman" w:cs="Times New Roman"/>
          <w:i/>
          <w:iCs/>
        </w:rPr>
        <w:t xml:space="preserve"> EØS-terskelverdi)</w:t>
      </w:r>
    </w:p>
    <w:sdt>
      <w:sdtPr>
        <w:rPr>
          <w:rFonts w:asciiTheme="minorHAnsi" w:eastAsiaTheme="minorHAnsi" w:hAnsiTheme="minorHAnsi" w:cstheme="minorHAnsi"/>
          <w:b w:val="0"/>
          <w:bCs w:val="0"/>
          <w:color w:val="auto"/>
          <w:sz w:val="22"/>
          <w:szCs w:val="22"/>
          <w:lang w:eastAsia="en-US"/>
        </w:rPr>
        <w:id w:val="-2046284990"/>
        <w:docPartObj>
          <w:docPartGallery w:val="Table of Contents"/>
          <w:docPartUnique/>
        </w:docPartObj>
      </w:sdtPr>
      <w:sdtEndPr/>
      <w:sdtContent>
        <w:p w14:paraId="32899DB3" w14:textId="77777777" w:rsidR="00BC41FF" w:rsidRPr="0070686A" w:rsidRDefault="00BC41FF">
          <w:pPr>
            <w:pStyle w:val="Overskriftforinnholdsfortegnelse"/>
            <w:rPr>
              <w:rFonts w:asciiTheme="minorHAnsi" w:hAnsiTheme="minorHAnsi" w:cstheme="minorHAnsi"/>
              <w:color w:val="auto"/>
            </w:rPr>
          </w:pPr>
          <w:r w:rsidRPr="0070686A">
            <w:rPr>
              <w:rFonts w:asciiTheme="minorHAnsi" w:hAnsiTheme="minorHAnsi" w:cstheme="minorHAnsi"/>
              <w:color w:val="auto"/>
            </w:rPr>
            <w:t>Innholdsfortegnelse</w:t>
          </w:r>
        </w:p>
        <w:p w14:paraId="081081E1" w14:textId="542401F2" w:rsidR="00B90857" w:rsidRDefault="00BC41FF">
          <w:pPr>
            <w:pStyle w:val="INNH1"/>
            <w:rPr>
              <w:rFonts w:eastAsiaTheme="minorEastAsia"/>
              <w:noProof/>
              <w:kern w:val="2"/>
              <w:sz w:val="24"/>
              <w:szCs w:val="24"/>
              <w:lang w:eastAsia="nb-NO"/>
              <w14:ligatures w14:val="standardContextual"/>
            </w:rPr>
          </w:pPr>
          <w:r w:rsidRPr="0070686A">
            <w:rPr>
              <w:rFonts w:cstheme="minorHAnsi"/>
            </w:rPr>
            <w:fldChar w:fldCharType="begin"/>
          </w:r>
          <w:r w:rsidRPr="0070686A">
            <w:rPr>
              <w:rFonts w:cstheme="minorHAnsi"/>
            </w:rPr>
            <w:instrText xml:space="preserve"> TOC \o "1-3" \h \z \u </w:instrText>
          </w:r>
          <w:r w:rsidRPr="0070686A">
            <w:rPr>
              <w:rFonts w:cstheme="minorHAnsi"/>
            </w:rPr>
            <w:fldChar w:fldCharType="separate"/>
          </w:r>
          <w:hyperlink w:anchor="_Toc235012477" w:history="1">
            <w:r w:rsidR="00B90857" w:rsidRPr="00E41704">
              <w:rPr>
                <w:rStyle w:val="Hyperkobling"/>
                <w:rFonts w:cstheme="minorHAnsi"/>
                <w:noProof/>
              </w:rPr>
              <w:t>1.</w:t>
            </w:r>
            <w:r w:rsidR="00B90857">
              <w:rPr>
                <w:rFonts w:eastAsiaTheme="minorEastAsia"/>
                <w:noProof/>
                <w:kern w:val="2"/>
                <w:sz w:val="24"/>
                <w:szCs w:val="24"/>
                <w:lang w:eastAsia="nb-NO"/>
                <w14:ligatures w14:val="standardContextual"/>
              </w:rPr>
              <w:tab/>
            </w:r>
            <w:r w:rsidR="00B90857" w:rsidRPr="00E41704">
              <w:rPr>
                <w:rStyle w:val="Hyperkobling"/>
                <w:rFonts w:cstheme="minorHAnsi"/>
                <w:noProof/>
              </w:rPr>
              <w:t>Anskaffelsens innhold og omfang</w:t>
            </w:r>
            <w:r w:rsidR="00B90857">
              <w:rPr>
                <w:noProof/>
                <w:webHidden/>
              </w:rPr>
              <w:tab/>
            </w:r>
            <w:r w:rsidR="00B90857">
              <w:rPr>
                <w:noProof/>
                <w:webHidden/>
              </w:rPr>
              <w:fldChar w:fldCharType="begin"/>
            </w:r>
            <w:r w:rsidR="00B90857">
              <w:rPr>
                <w:noProof/>
                <w:webHidden/>
              </w:rPr>
              <w:instrText xml:space="preserve"> PAGEREF _Toc235012477 \h </w:instrText>
            </w:r>
            <w:r w:rsidR="00B90857">
              <w:rPr>
                <w:noProof/>
                <w:webHidden/>
              </w:rPr>
            </w:r>
            <w:r w:rsidR="00B90857">
              <w:rPr>
                <w:noProof/>
                <w:webHidden/>
              </w:rPr>
              <w:fldChar w:fldCharType="separate"/>
            </w:r>
            <w:r w:rsidR="00B90857">
              <w:rPr>
                <w:noProof/>
                <w:webHidden/>
              </w:rPr>
              <w:t>3</w:t>
            </w:r>
            <w:r w:rsidR="00B90857">
              <w:rPr>
                <w:noProof/>
                <w:webHidden/>
              </w:rPr>
              <w:fldChar w:fldCharType="end"/>
            </w:r>
          </w:hyperlink>
        </w:p>
        <w:p w14:paraId="7C5346F0" w14:textId="28FDDF0C" w:rsidR="00B90857" w:rsidRDefault="00B90857">
          <w:pPr>
            <w:pStyle w:val="INNH2"/>
            <w:tabs>
              <w:tab w:val="left" w:pos="960"/>
              <w:tab w:val="right" w:leader="dot" w:pos="9060"/>
            </w:tabs>
            <w:rPr>
              <w:rFonts w:eastAsiaTheme="minorEastAsia"/>
              <w:noProof/>
              <w:kern w:val="2"/>
              <w:sz w:val="24"/>
              <w:szCs w:val="24"/>
              <w:lang w:eastAsia="nb-NO"/>
              <w14:ligatures w14:val="standardContextual"/>
            </w:rPr>
          </w:pPr>
          <w:hyperlink w:anchor="_Toc235012478" w:history="1">
            <w:r w:rsidRPr="00E41704">
              <w:rPr>
                <w:rStyle w:val="Hyperkobling"/>
                <w:rFonts w:cstheme="minorHAnsi"/>
                <w:noProof/>
              </w:rPr>
              <w:t>1.1</w:t>
            </w:r>
            <w:r>
              <w:rPr>
                <w:rFonts w:eastAsiaTheme="minorEastAsia"/>
                <w:noProof/>
                <w:kern w:val="2"/>
                <w:sz w:val="24"/>
                <w:szCs w:val="24"/>
                <w:lang w:eastAsia="nb-NO"/>
                <w14:ligatures w14:val="standardContextual"/>
              </w:rPr>
              <w:tab/>
            </w:r>
            <w:r w:rsidRPr="00E41704">
              <w:rPr>
                <w:rStyle w:val="Hyperkobling"/>
                <w:rFonts w:cstheme="minorHAnsi"/>
                <w:noProof/>
              </w:rPr>
              <w:t>Oppdragsgivers kontaktperson:</w:t>
            </w:r>
            <w:r>
              <w:rPr>
                <w:noProof/>
                <w:webHidden/>
              </w:rPr>
              <w:tab/>
            </w:r>
            <w:r>
              <w:rPr>
                <w:noProof/>
                <w:webHidden/>
              </w:rPr>
              <w:fldChar w:fldCharType="begin"/>
            </w:r>
            <w:r>
              <w:rPr>
                <w:noProof/>
                <w:webHidden/>
              </w:rPr>
              <w:instrText xml:space="preserve"> PAGEREF _Toc235012478 \h </w:instrText>
            </w:r>
            <w:r>
              <w:rPr>
                <w:noProof/>
                <w:webHidden/>
              </w:rPr>
            </w:r>
            <w:r>
              <w:rPr>
                <w:noProof/>
                <w:webHidden/>
              </w:rPr>
              <w:fldChar w:fldCharType="separate"/>
            </w:r>
            <w:r>
              <w:rPr>
                <w:noProof/>
                <w:webHidden/>
              </w:rPr>
              <w:t>7</w:t>
            </w:r>
            <w:r>
              <w:rPr>
                <w:noProof/>
                <w:webHidden/>
              </w:rPr>
              <w:fldChar w:fldCharType="end"/>
            </w:r>
          </w:hyperlink>
        </w:p>
        <w:p w14:paraId="21D559DA" w14:textId="18137172" w:rsidR="00B90857" w:rsidRDefault="00B90857">
          <w:pPr>
            <w:pStyle w:val="INNH2"/>
            <w:tabs>
              <w:tab w:val="left" w:pos="960"/>
              <w:tab w:val="right" w:leader="dot" w:pos="9060"/>
            </w:tabs>
            <w:rPr>
              <w:rFonts w:eastAsiaTheme="minorEastAsia"/>
              <w:noProof/>
              <w:kern w:val="2"/>
              <w:sz w:val="24"/>
              <w:szCs w:val="24"/>
              <w:lang w:eastAsia="nb-NO"/>
              <w14:ligatures w14:val="standardContextual"/>
            </w:rPr>
          </w:pPr>
          <w:hyperlink w:anchor="_Toc235012479" w:history="1">
            <w:r w:rsidRPr="00E41704">
              <w:rPr>
                <w:rStyle w:val="Hyperkobling"/>
                <w:rFonts w:cstheme="minorHAnsi"/>
                <w:noProof/>
              </w:rPr>
              <w:t>1.2</w:t>
            </w:r>
            <w:r>
              <w:rPr>
                <w:rFonts w:eastAsiaTheme="minorEastAsia"/>
                <w:noProof/>
                <w:kern w:val="2"/>
                <w:sz w:val="24"/>
                <w:szCs w:val="24"/>
                <w:lang w:eastAsia="nb-NO"/>
                <w14:ligatures w14:val="standardContextual"/>
              </w:rPr>
              <w:tab/>
            </w:r>
            <w:r w:rsidRPr="00E41704">
              <w:rPr>
                <w:rStyle w:val="Hyperkobling"/>
                <w:noProof/>
              </w:rPr>
              <w:t>Anskaffelsesprosedyre</w:t>
            </w:r>
            <w:r>
              <w:rPr>
                <w:noProof/>
                <w:webHidden/>
              </w:rPr>
              <w:tab/>
            </w:r>
            <w:r>
              <w:rPr>
                <w:noProof/>
                <w:webHidden/>
              </w:rPr>
              <w:fldChar w:fldCharType="begin"/>
            </w:r>
            <w:r>
              <w:rPr>
                <w:noProof/>
                <w:webHidden/>
              </w:rPr>
              <w:instrText xml:space="preserve"> PAGEREF _Toc235012479 \h </w:instrText>
            </w:r>
            <w:r>
              <w:rPr>
                <w:noProof/>
                <w:webHidden/>
              </w:rPr>
            </w:r>
            <w:r>
              <w:rPr>
                <w:noProof/>
                <w:webHidden/>
              </w:rPr>
              <w:fldChar w:fldCharType="separate"/>
            </w:r>
            <w:r>
              <w:rPr>
                <w:noProof/>
                <w:webHidden/>
              </w:rPr>
              <w:t>8</w:t>
            </w:r>
            <w:r>
              <w:rPr>
                <w:noProof/>
                <w:webHidden/>
              </w:rPr>
              <w:fldChar w:fldCharType="end"/>
            </w:r>
          </w:hyperlink>
        </w:p>
        <w:p w14:paraId="10E4D2FF" w14:textId="740D7EB8" w:rsidR="00B90857" w:rsidRDefault="00B90857">
          <w:pPr>
            <w:pStyle w:val="INNH2"/>
            <w:tabs>
              <w:tab w:val="left" w:pos="960"/>
              <w:tab w:val="right" w:leader="dot" w:pos="9060"/>
            </w:tabs>
            <w:rPr>
              <w:rFonts w:eastAsiaTheme="minorEastAsia"/>
              <w:noProof/>
              <w:kern w:val="2"/>
              <w:sz w:val="24"/>
              <w:szCs w:val="24"/>
              <w:lang w:eastAsia="nb-NO"/>
              <w14:ligatures w14:val="standardContextual"/>
            </w:rPr>
          </w:pPr>
          <w:hyperlink w:anchor="_Toc235012480" w:history="1">
            <w:r w:rsidRPr="00E41704">
              <w:rPr>
                <w:rStyle w:val="Hyperkobling"/>
                <w:rFonts w:cstheme="minorHAnsi"/>
                <w:noProof/>
              </w:rPr>
              <w:t>1.3</w:t>
            </w:r>
            <w:r>
              <w:rPr>
                <w:rFonts w:eastAsiaTheme="minorEastAsia"/>
                <w:noProof/>
                <w:kern w:val="2"/>
                <w:sz w:val="24"/>
                <w:szCs w:val="24"/>
                <w:lang w:eastAsia="nb-NO"/>
                <w14:ligatures w14:val="standardContextual"/>
              </w:rPr>
              <w:tab/>
            </w:r>
            <w:r w:rsidRPr="00E41704">
              <w:rPr>
                <w:rStyle w:val="Hyperkobling"/>
                <w:rFonts w:cstheme="minorHAnsi"/>
                <w:noProof/>
              </w:rPr>
              <w:t>Deltilbud</w:t>
            </w:r>
            <w:r>
              <w:rPr>
                <w:noProof/>
                <w:webHidden/>
              </w:rPr>
              <w:tab/>
            </w:r>
            <w:r>
              <w:rPr>
                <w:noProof/>
                <w:webHidden/>
              </w:rPr>
              <w:fldChar w:fldCharType="begin"/>
            </w:r>
            <w:r>
              <w:rPr>
                <w:noProof/>
                <w:webHidden/>
              </w:rPr>
              <w:instrText xml:space="preserve"> PAGEREF _Toc235012480 \h </w:instrText>
            </w:r>
            <w:r>
              <w:rPr>
                <w:noProof/>
                <w:webHidden/>
              </w:rPr>
            </w:r>
            <w:r>
              <w:rPr>
                <w:noProof/>
                <w:webHidden/>
              </w:rPr>
              <w:fldChar w:fldCharType="separate"/>
            </w:r>
            <w:r>
              <w:rPr>
                <w:noProof/>
                <w:webHidden/>
              </w:rPr>
              <w:t>8</w:t>
            </w:r>
            <w:r>
              <w:rPr>
                <w:noProof/>
                <w:webHidden/>
              </w:rPr>
              <w:fldChar w:fldCharType="end"/>
            </w:r>
          </w:hyperlink>
        </w:p>
        <w:p w14:paraId="357F2919" w14:textId="11E91964" w:rsidR="00B90857" w:rsidRDefault="00B90857">
          <w:pPr>
            <w:pStyle w:val="INNH2"/>
            <w:tabs>
              <w:tab w:val="left" w:pos="960"/>
              <w:tab w:val="right" w:leader="dot" w:pos="9060"/>
            </w:tabs>
            <w:rPr>
              <w:rFonts w:eastAsiaTheme="minorEastAsia"/>
              <w:noProof/>
              <w:kern w:val="2"/>
              <w:sz w:val="24"/>
              <w:szCs w:val="24"/>
              <w:lang w:eastAsia="nb-NO"/>
              <w14:ligatures w14:val="standardContextual"/>
            </w:rPr>
          </w:pPr>
          <w:hyperlink w:anchor="_Toc235012481" w:history="1">
            <w:r w:rsidRPr="00E41704">
              <w:rPr>
                <w:rStyle w:val="Hyperkobling"/>
                <w:rFonts w:cstheme="minorHAnsi"/>
                <w:noProof/>
              </w:rPr>
              <w:t>1.4</w:t>
            </w:r>
            <w:r>
              <w:rPr>
                <w:rFonts w:eastAsiaTheme="minorEastAsia"/>
                <w:noProof/>
                <w:kern w:val="2"/>
                <w:sz w:val="24"/>
                <w:szCs w:val="24"/>
                <w:lang w:eastAsia="nb-NO"/>
                <w14:ligatures w14:val="standardContextual"/>
              </w:rPr>
              <w:tab/>
            </w:r>
            <w:r w:rsidRPr="00E41704">
              <w:rPr>
                <w:rStyle w:val="Hyperkobling"/>
                <w:rFonts w:cstheme="minorHAnsi"/>
                <w:noProof/>
              </w:rPr>
              <w:t>Fremdriftsplan</w:t>
            </w:r>
            <w:r>
              <w:rPr>
                <w:noProof/>
                <w:webHidden/>
              </w:rPr>
              <w:tab/>
            </w:r>
            <w:r>
              <w:rPr>
                <w:noProof/>
                <w:webHidden/>
              </w:rPr>
              <w:fldChar w:fldCharType="begin"/>
            </w:r>
            <w:r>
              <w:rPr>
                <w:noProof/>
                <w:webHidden/>
              </w:rPr>
              <w:instrText xml:space="preserve"> PAGEREF _Toc235012481 \h </w:instrText>
            </w:r>
            <w:r>
              <w:rPr>
                <w:noProof/>
                <w:webHidden/>
              </w:rPr>
            </w:r>
            <w:r>
              <w:rPr>
                <w:noProof/>
                <w:webHidden/>
              </w:rPr>
              <w:fldChar w:fldCharType="separate"/>
            </w:r>
            <w:r>
              <w:rPr>
                <w:noProof/>
                <w:webHidden/>
              </w:rPr>
              <w:t>8</w:t>
            </w:r>
            <w:r>
              <w:rPr>
                <w:noProof/>
                <w:webHidden/>
              </w:rPr>
              <w:fldChar w:fldCharType="end"/>
            </w:r>
          </w:hyperlink>
        </w:p>
        <w:p w14:paraId="6A588137" w14:textId="5E7D06B4" w:rsidR="00B90857" w:rsidRDefault="00B90857">
          <w:pPr>
            <w:pStyle w:val="INNH2"/>
            <w:tabs>
              <w:tab w:val="left" w:pos="960"/>
              <w:tab w:val="right" w:leader="dot" w:pos="9060"/>
            </w:tabs>
            <w:rPr>
              <w:rFonts w:eastAsiaTheme="minorEastAsia"/>
              <w:noProof/>
              <w:kern w:val="2"/>
              <w:sz w:val="24"/>
              <w:szCs w:val="24"/>
              <w:lang w:eastAsia="nb-NO"/>
              <w14:ligatures w14:val="standardContextual"/>
            </w:rPr>
          </w:pPr>
          <w:hyperlink w:anchor="_Toc235012482" w:history="1">
            <w:r w:rsidRPr="00E41704">
              <w:rPr>
                <w:rStyle w:val="Hyperkobling"/>
                <w:rFonts w:cstheme="minorHAnsi"/>
                <w:noProof/>
              </w:rPr>
              <w:t>1.5</w:t>
            </w:r>
            <w:r>
              <w:rPr>
                <w:rFonts w:eastAsiaTheme="minorEastAsia"/>
                <w:noProof/>
                <w:kern w:val="2"/>
                <w:sz w:val="24"/>
                <w:szCs w:val="24"/>
                <w:lang w:eastAsia="nb-NO"/>
                <w14:ligatures w14:val="standardContextual"/>
              </w:rPr>
              <w:tab/>
            </w:r>
            <w:r w:rsidRPr="00E41704">
              <w:rPr>
                <w:rStyle w:val="Hyperkobling"/>
                <w:rFonts w:cstheme="minorHAnsi"/>
                <w:noProof/>
              </w:rPr>
              <w:t>Forbehold og avvik</w:t>
            </w:r>
            <w:r>
              <w:rPr>
                <w:noProof/>
                <w:webHidden/>
              </w:rPr>
              <w:tab/>
            </w:r>
            <w:r>
              <w:rPr>
                <w:noProof/>
                <w:webHidden/>
              </w:rPr>
              <w:fldChar w:fldCharType="begin"/>
            </w:r>
            <w:r>
              <w:rPr>
                <w:noProof/>
                <w:webHidden/>
              </w:rPr>
              <w:instrText xml:space="preserve"> PAGEREF _Toc235012482 \h </w:instrText>
            </w:r>
            <w:r>
              <w:rPr>
                <w:noProof/>
                <w:webHidden/>
              </w:rPr>
            </w:r>
            <w:r>
              <w:rPr>
                <w:noProof/>
                <w:webHidden/>
              </w:rPr>
              <w:fldChar w:fldCharType="separate"/>
            </w:r>
            <w:r>
              <w:rPr>
                <w:noProof/>
                <w:webHidden/>
              </w:rPr>
              <w:t>9</w:t>
            </w:r>
            <w:r>
              <w:rPr>
                <w:noProof/>
                <w:webHidden/>
              </w:rPr>
              <w:fldChar w:fldCharType="end"/>
            </w:r>
          </w:hyperlink>
        </w:p>
        <w:p w14:paraId="606212B7" w14:textId="5E25B02D" w:rsidR="00B90857" w:rsidRDefault="00B90857">
          <w:pPr>
            <w:pStyle w:val="INNH2"/>
            <w:tabs>
              <w:tab w:val="left" w:pos="960"/>
              <w:tab w:val="right" w:leader="dot" w:pos="9060"/>
            </w:tabs>
            <w:rPr>
              <w:rFonts w:eastAsiaTheme="minorEastAsia"/>
              <w:noProof/>
              <w:kern w:val="2"/>
              <w:sz w:val="24"/>
              <w:szCs w:val="24"/>
              <w:lang w:eastAsia="nb-NO"/>
              <w14:ligatures w14:val="standardContextual"/>
            </w:rPr>
          </w:pPr>
          <w:hyperlink w:anchor="_Toc235012483" w:history="1">
            <w:r w:rsidRPr="00E41704">
              <w:rPr>
                <w:rStyle w:val="Hyperkobling"/>
                <w:rFonts w:cstheme="minorHAnsi"/>
                <w:noProof/>
              </w:rPr>
              <w:t>1.6</w:t>
            </w:r>
            <w:r>
              <w:rPr>
                <w:rFonts w:eastAsiaTheme="minorEastAsia"/>
                <w:noProof/>
                <w:kern w:val="2"/>
                <w:sz w:val="24"/>
                <w:szCs w:val="24"/>
                <w:lang w:eastAsia="nb-NO"/>
                <w14:ligatures w14:val="standardContextual"/>
              </w:rPr>
              <w:tab/>
            </w:r>
            <w:r w:rsidRPr="00E41704">
              <w:rPr>
                <w:rStyle w:val="Hyperkobling"/>
                <w:rFonts w:cstheme="minorHAnsi"/>
                <w:noProof/>
              </w:rPr>
              <w:t>Kostnader</w:t>
            </w:r>
            <w:r>
              <w:rPr>
                <w:noProof/>
                <w:webHidden/>
              </w:rPr>
              <w:tab/>
            </w:r>
            <w:r>
              <w:rPr>
                <w:noProof/>
                <w:webHidden/>
              </w:rPr>
              <w:fldChar w:fldCharType="begin"/>
            </w:r>
            <w:r>
              <w:rPr>
                <w:noProof/>
                <w:webHidden/>
              </w:rPr>
              <w:instrText xml:space="preserve"> PAGEREF _Toc235012483 \h </w:instrText>
            </w:r>
            <w:r>
              <w:rPr>
                <w:noProof/>
                <w:webHidden/>
              </w:rPr>
            </w:r>
            <w:r>
              <w:rPr>
                <w:noProof/>
                <w:webHidden/>
              </w:rPr>
              <w:fldChar w:fldCharType="separate"/>
            </w:r>
            <w:r>
              <w:rPr>
                <w:noProof/>
                <w:webHidden/>
              </w:rPr>
              <w:t>9</w:t>
            </w:r>
            <w:r>
              <w:rPr>
                <w:noProof/>
                <w:webHidden/>
              </w:rPr>
              <w:fldChar w:fldCharType="end"/>
            </w:r>
          </w:hyperlink>
        </w:p>
        <w:p w14:paraId="2D74DA5D" w14:textId="6968DE2D" w:rsidR="00B90857" w:rsidRDefault="00B90857">
          <w:pPr>
            <w:pStyle w:val="INNH2"/>
            <w:tabs>
              <w:tab w:val="left" w:pos="960"/>
              <w:tab w:val="right" w:leader="dot" w:pos="9060"/>
            </w:tabs>
            <w:rPr>
              <w:rFonts w:eastAsiaTheme="minorEastAsia"/>
              <w:noProof/>
              <w:kern w:val="2"/>
              <w:sz w:val="24"/>
              <w:szCs w:val="24"/>
              <w:lang w:eastAsia="nb-NO"/>
              <w14:ligatures w14:val="standardContextual"/>
            </w:rPr>
          </w:pPr>
          <w:hyperlink w:anchor="_Toc235012484" w:history="1">
            <w:r w:rsidRPr="00E41704">
              <w:rPr>
                <w:rStyle w:val="Hyperkobling"/>
                <w:rFonts w:cstheme="minorHAnsi"/>
                <w:noProof/>
              </w:rPr>
              <w:t>1.7</w:t>
            </w:r>
            <w:r>
              <w:rPr>
                <w:rFonts w:eastAsiaTheme="minorEastAsia"/>
                <w:noProof/>
                <w:kern w:val="2"/>
                <w:sz w:val="24"/>
                <w:szCs w:val="24"/>
                <w:lang w:eastAsia="nb-NO"/>
                <w14:ligatures w14:val="standardContextual"/>
              </w:rPr>
              <w:tab/>
            </w:r>
            <w:r w:rsidRPr="00E41704">
              <w:rPr>
                <w:rStyle w:val="Hyperkobling"/>
                <w:rFonts w:cstheme="minorHAnsi"/>
                <w:noProof/>
              </w:rPr>
              <w:t>Valuta</w:t>
            </w:r>
            <w:r>
              <w:rPr>
                <w:noProof/>
                <w:webHidden/>
              </w:rPr>
              <w:tab/>
            </w:r>
            <w:r>
              <w:rPr>
                <w:noProof/>
                <w:webHidden/>
              </w:rPr>
              <w:fldChar w:fldCharType="begin"/>
            </w:r>
            <w:r>
              <w:rPr>
                <w:noProof/>
                <w:webHidden/>
              </w:rPr>
              <w:instrText xml:space="preserve"> PAGEREF _Toc235012484 \h </w:instrText>
            </w:r>
            <w:r>
              <w:rPr>
                <w:noProof/>
                <w:webHidden/>
              </w:rPr>
            </w:r>
            <w:r>
              <w:rPr>
                <w:noProof/>
                <w:webHidden/>
              </w:rPr>
              <w:fldChar w:fldCharType="separate"/>
            </w:r>
            <w:r>
              <w:rPr>
                <w:noProof/>
                <w:webHidden/>
              </w:rPr>
              <w:t>9</w:t>
            </w:r>
            <w:r>
              <w:rPr>
                <w:noProof/>
                <w:webHidden/>
              </w:rPr>
              <w:fldChar w:fldCharType="end"/>
            </w:r>
          </w:hyperlink>
        </w:p>
        <w:p w14:paraId="76E9DA21" w14:textId="2C68B8D1" w:rsidR="00B90857" w:rsidRDefault="00B90857">
          <w:pPr>
            <w:pStyle w:val="INNH2"/>
            <w:tabs>
              <w:tab w:val="left" w:pos="960"/>
              <w:tab w:val="right" w:leader="dot" w:pos="9060"/>
            </w:tabs>
            <w:rPr>
              <w:rFonts w:eastAsiaTheme="minorEastAsia"/>
              <w:noProof/>
              <w:kern w:val="2"/>
              <w:sz w:val="24"/>
              <w:szCs w:val="24"/>
              <w:lang w:eastAsia="nb-NO"/>
              <w14:ligatures w14:val="standardContextual"/>
            </w:rPr>
          </w:pPr>
          <w:hyperlink w:anchor="_Toc235012485" w:history="1">
            <w:r w:rsidRPr="00E41704">
              <w:rPr>
                <w:rStyle w:val="Hyperkobling"/>
                <w:rFonts w:cstheme="minorHAnsi"/>
                <w:noProof/>
              </w:rPr>
              <w:t>1.8</w:t>
            </w:r>
            <w:r>
              <w:rPr>
                <w:rFonts w:eastAsiaTheme="minorEastAsia"/>
                <w:noProof/>
                <w:kern w:val="2"/>
                <w:sz w:val="24"/>
                <w:szCs w:val="24"/>
                <w:lang w:eastAsia="nb-NO"/>
                <w14:ligatures w14:val="standardContextual"/>
              </w:rPr>
              <w:tab/>
            </w:r>
            <w:r w:rsidRPr="00E41704">
              <w:rPr>
                <w:rStyle w:val="Hyperkobling"/>
                <w:rFonts w:cstheme="minorHAnsi"/>
                <w:noProof/>
              </w:rPr>
              <w:t>Vedståelsesfrist</w:t>
            </w:r>
            <w:r>
              <w:rPr>
                <w:noProof/>
                <w:webHidden/>
              </w:rPr>
              <w:tab/>
            </w:r>
            <w:r>
              <w:rPr>
                <w:noProof/>
                <w:webHidden/>
              </w:rPr>
              <w:fldChar w:fldCharType="begin"/>
            </w:r>
            <w:r>
              <w:rPr>
                <w:noProof/>
                <w:webHidden/>
              </w:rPr>
              <w:instrText xml:space="preserve"> PAGEREF _Toc235012485 \h </w:instrText>
            </w:r>
            <w:r>
              <w:rPr>
                <w:noProof/>
                <w:webHidden/>
              </w:rPr>
            </w:r>
            <w:r>
              <w:rPr>
                <w:noProof/>
                <w:webHidden/>
              </w:rPr>
              <w:fldChar w:fldCharType="separate"/>
            </w:r>
            <w:r>
              <w:rPr>
                <w:noProof/>
                <w:webHidden/>
              </w:rPr>
              <w:t>9</w:t>
            </w:r>
            <w:r>
              <w:rPr>
                <w:noProof/>
                <w:webHidden/>
              </w:rPr>
              <w:fldChar w:fldCharType="end"/>
            </w:r>
          </w:hyperlink>
        </w:p>
        <w:p w14:paraId="0462149C" w14:textId="7B836C15" w:rsidR="00B90857" w:rsidRDefault="00B90857">
          <w:pPr>
            <w:pStyle w:val="INNH1"/>
            <w:rPr>
              <w:rFonts w:eastAsiaTheme="minorEastAsia"/>
              <w:noProof/>
              <w:kern w:val="2"/>
              <w:sz w:val="24"/>
              <w:szCs w:val="24"/>
              <w:lang w:eastAsia="nb-NO"/>
              <w14:ligatures w14:val="standardContextual"/>
            </w:rPr>
          </w:pPr>
          <w:hyperlink w:anchor="_Toc235012486" w:history="1">
            <w:r w:rsidRPr="00E41704">
              <w:rPr>
                <w:rStyle w:val="Hyperkobling"/>
                <w:rFonts w:cstheme="minorHAnsi"/>
                <w:noProof/>
              </w:rPr>
              <w:t>2.</w:t>
            </w:r>
            <w:r>
              <w:rPr>
                <w:rFonts w:eastAsiaTheme="minorEastAsia"/>
                <w:noProof/>
                <w:kern w:val="2"/>
                <w:sz w:val="24"/>
                <w:szCs w:val="24"/>
                <w:lang w:eastAsia="nb-NO"/>
                <w14:ligatures w14:val="standardContextual"/>
              </w:rPr>
              <w:tab/>
            </w:r>
            <w:r w:rsidRPr="00E41704">
              <w:rPr>
                <w:rStyle w:val="Hyperkobling"/>
                <w:rFonts w:cstheme="minorHAnsi"/>
                <w:noProof/>
              </w:rPr>
              <w:t>Kvalifikasjonskrav</w:t>
            </w:r>
            <w:r>
              <w:rPr>
                <w:noProof/>
                <w:webHidden/>
              </w:rPr>
              <w:tab/>
            </w:r>
            <w:r>
              <w:rPr>
                <w:noProof/>
                <w:webHidden/>
              </w:rPr>
              <w:fldChar w:fldCharType="begin"/>
            </w:r>
            <w:r>
              <w:rPr>
                <w:noProof/>
                <w:webHidden/>
              </w:rPr>
              <w:instrText xml:space="preserve"> PAGEREF _Toc235012486 \h </w:instrText>
            </w:r>
            <w:r>
              <w:rPr>
                <w:noProof/>
                <w:webHidden/>
              </w:rPr>
            </w:r>
            <w:r>
              <w:rPr>
                <w:noProof/>
                <w:webHidden/>
              </w:rPr>
              <w:fldChar w:fldCharType="separate"/>
            </w:r>
            <w:r>
              <w:rPr>
                <w:noProof/>
                <w:webHidden/>
              </w:rPr>
              <w:t>9</w:t>
            </w:r>
            <w:r>
              <w:rPr>
                <w:noProof/>
                <w:webHidden/>
              </w:rPr>
              <w:fldChar w:fldCharType="end"/>
            </w:r>
          </w:hyperlink>
        </w:p>
        <w:p w14:paraId="41BD5873" w14:textId="6AD5B5BA" w:rsidR="00B90857" w:rsidRDefault="00B90857">
          <w:pPr>
            <w:pStyle w:val="INNH1"/>
            <w:rPr>
              <w:rFonts w:eastAsiaTheme="minorEastAsia"/>
              <w:noProof/>
              <w:kern w:val="2"/>
              <w:sz w:val="24"/>
              <w:szCs w:val="24"/>
              <w:lang w:eastAsia="nb-NO"/>
              <w14:ligatures w14:val="standardContextual"/>
            </w:rPr>
          </w:pPr>
          <w:hyperlink w:anchor="_Toc235012487" w:history="1">
            <w:r w:rsidRPr="00E41704">
              <w:rPr>
                <w:rStyle w:val="Hyperkobling"/>
                <w:rFonts w:cstheme="minorHAnsi"/>
                <w:noProof/>
              </w:rPr>
              <w:t>3.</w:t>
            </w:r>
            <w:r>
              <w:rPr>
                <w:rFonts w:eastAsiaTheme="minorEastAsia"/>
                <w:noProof/>
                <w:kern w:val="2"/>
                <w:sz w:val="24"/>
                <w:szCs w:val="24"/>
                <w:lang w:eastAsia="nb-NO"/>
                <w14:ligatures w14:val="standardContextual"/>
              </w:rPr>
              <w:tab/>
            </w:r>
            <w:r w:rsidRPr="00E41704">
              <w:rPr>
                <w:rStyle w:val="Hyperkobling"/>
                <w:rFonts w:cstheme="minorHAnsi"/>
                <w:noProof/>
              </w:rPr>
              <w:t>Prosjekt: Fornying av VA nett, Svaneveien, Lyngdal kommune</w:t>
            </w:r>
            <w:r>
              <w:rPr>
                <w:noProof/>
                <w:webHidden/>
              </w:rPr>
              <w:tab/>
            </w:r>
            <w:r>
              <w:rPr>
                <w:noProof/>
                <w:webHidden/>
              </w:rPr>
              <w:fldChar w:fldCharType="begin"/>
            </w:r>
            <w:r>
              <w:rPr>
                <w:noProof/>
                <w:webHidden/>
              </w:rPr>
              <w:instrText xml:space="preserve"> PAGEREF _Toc235012487 \h </w:instrText>
            </w:r>
            <w:r>
              <w:rPr>
                <w:noProof/>
                <w:webHidden/>
              </w:rPr>
            </w:r>
            <w:r>
              <w:rPr>
                <w:noProof/>
                <w:webHidden/>
              </w:rPr>
              <w:fldChar w:fldCharType="separate"/>
            </w:r>
            <w:r>
              <w:rPr>
                <w:noProof/>
                <w:webHidden/>
              </w:rPr>
              <w:t>12</w:t>
            </w:r>
            <w:r>
              <w:rPr>
                <w:noProof/>
                <w:webHidden/>
              </w:rPr>
              <w:fldChar w:fldCharType="end"/>
            </w:r>
          </w:hyperlink>
        </w:p>
        <w:p w14:paraId="17F6FAF6" w14:textId="3AC67D7E" w:rsidR="00B90857" w:rsidRDefault="00B90857">
          <w:pPr>
            <w:pStyle w:val="INNH2"/>
            <w:tabs>
              <w:tab w:val="right" w:leader="dot" w:pos="9060"/>
            </w:tabs>
            <w:rPr>
              <w:rFonts w:eastAsiaTheme="minorEastAsia"/>
              <w:noProof/>
              <w:kern w:val="2"/>
              <w:sz w:val="24"/>
              <w:szCs w:val="24"/>
              <w:lang w:eastAsia="nb-NO"/>
              <w14:ligatures w14:val="standardContextual"/>
            </w:rPr>
          </w:pPr>
          <w:hyperlink w:anchor="_Toc235012488" w:history="1">
            <w:r w:rsidRPr="00E41704">
              <w:rPr>
                <w:rStyle w:val="Hyperkobling"/>
                <w:noProof/>
              </w:rPr>
              <w:t>3.1 Krav til prosjektering og arbeidsoppgaver</w:t>
            </w:r>
            <w:r>
              <w:rPr>
                <w:noProof/>
                <w:webHidden/>
              </w:rPr>
              <w:tab/>
            </w:r>
            <w:r>
              <w:rPr>
                <w:noProof/>
                <w:webHidden/>
              </w:rPr>
              <w:fldChar w:fldCharType="begin"/>
            </w:r>
            <w:r>
              <w:rPr>
                <w:noProof/>
                <w:webHidden/>
              </w:rPr>
              <w:instrText xml:space="preserve"> PAGEREF _Toc235012488 \h </w:instrText>
            </w:r>
            <w:r>
              <w:rPr>
                <w:noProof/>
                <w:webHidden/>
              </w:rPr>
            </w:r>
            <w:r>
              <w:rPr>
                <w:noProof/>
                <w:webHidden/>
              </w:rPr>
              <w:fldChar w:fldCharType="separate"/>
            </w:r>
            <w:r>
              <w:rPr>
                <w:noProof/>
                <w:webHidden/>
              </w:rPr>
              <w:t>13</w:t>
            </w:r>
            <w:r>
              <w:rPr>
                <w:noProof/>
                <w:webHidden/>
              </w:rPr>
              <w:fldChar w:fldCharType="end"/>
            </w:r>
          </w:hyperlink>
        </w:p>
        <w:p w14:paraId="79067845" w14:textId="1C3B677B" w:rsidR="00B90857" w:rsidRDefault="00B90857">
          <w:pPr>
            <w:pStyle w:val="INNH1"/>
            <w:rPr>
              <w:rFonts w:eastAsiaTheme="minorEastAsia"/>
              <w:noProof/>
              <w:kern w:val="2"/>
              <w:sz w:val="24"/>
              <w:szCs w:val="24"/>
              <w:lang w:eastAsia="nb-NO"/>
              <w14:ligatures w14:val="standardContextual"/>
            </w:rPr>
          </w:pPr>
          <w:hyperlink w:anchor="_Toc235012489" w:history="1">
            <w:r w:rsidRPr="00E41704">
              <w:rPr>
                <w:rStyle w:val="Hyperkobling"/>
                <w:rFonts w:cstheme="minorHAnsi"/>
                <w:noProof/>
              </w:rPr>
              <w:t>4.</w:t>
            </w:r>
            <w:r>
              <w:rPr>
                <w:rFonts w:eastAsiaTheme="minorEastAsia"/>
                <w:noProof/>
                <w:kern w:val="2"/>
                <w:sz w:val="24"/>
                <w:szCs w:val="24"/>
                <w:lang w:eastAsia="nb-NO"/>
                <w14:ligatures w14:val="standardContextual"/>
              </w:rPr>
              <w:tab/>
            </w:r>
            <w:r w:rsidRPr="00E41704">
              <w:rPr>
                <w:rStyle w:val="Hyperkobling"/>
                <w:rFonts w:cstheme="minorHAnsi"/>
                <w:noProof/>
              </w:rPr>
              <w:t>Tilbud</w:t>
            </w:r>
            <w:r>
              <w:rPr>
                <w:noProof/>
                <w:webHidden/>
              </w:rPr>
              <w:tab/>
            </w:r>
            <w:r>
              <w:rPr>
                <w:noProof/>
                <w:webHidden/>
              </w:rPr>
              <w:fldChar w:fldCharType="begin"/>
            </w:r>
            <w:r>
              <w:rPr>
                <w:noProof/>
                <w:webHidden/>
              </w:rPr>
              <w:instrText xml:space="preserve"> PAGEREF _Toc235012489 \h </w:instrText>
            </w:r>
            <w:r>
              <w:rPr>
                <w:noProof/>
                <w:webHidden/>
              </w:rPr>
            </w:r>
            <w:r>
              <w:rPr>
                <w:noProof/>
                <w:webHidden/>
              </w:rPr>
              <w:fldChar w:fldCharType="separate"/>
            </w:r>
            <w:r>
              <w:rPr>
                <w:noProof/>
                <w:webHidden/>
              </w:rPr>
              <w:t>16</w:t>
            </w:r>
            <w:r>
              <w:rPr>
                <w:noProof/>
                <w:webHidden/>
              </w:rPr>
              <w:fldChar w:fldCharType="end"/>
            </w:r>
          </w:hyperlink>
        </w:p>
        <w:p w14:paraId="0840E528" w14:textId="746AA090" w:rsidR="00B90857" w:rsidRDefault="00B90857">
          <w:pPr>
            <w:pStyle w:val="INNH1"/>
            <w:rPr>
              <w:rFonts w:eastAsiaTheme="minorEastAsia"/>
              <w:noProof/>
              <w:kern w:val="2"/>
              <w:sz w:val="24"/>
              <w:szCs w:val="24"/>
              <w:lang w:eastAsia="nb-NO"/>
              <w14:ligatures w14:val="standardContextual"/>
            </w:rPr>
          </w:pPr>
          <w:hyperlink w:anchor="_Toc235012490" w:history="1">
            <w:r w:rsidRPr="00E41704">
              <w:rPr>
                <w:rStyle w:val="Hyperkobling"/>
                <w:rFonts w:cstheme="minorHAnsi"/>
                <w:noProof/>
              </w:rPr>
              <w:t>5.</w:t>
            </w:r>
            <w:r>
              <w:rPr>
                <w:rFonts w:eastAsiaTheme="minorEastAsia"/>
                <w:noProof/>
                <w:kern w:val="2"/>
                <w:sz w:val="24"/>
                <w:szCs w:val="24"/>
                <w:lang w:eastAsia="nb-NO"/>
                <w14:ligatures w14:val="standardContextual"/>
              </w:rPr>
              <w:tab/>
            </w:r>
            <w:r w:rsidRPr="00E41704">
              <w:rPr>
                <w:rStyle w:val="Hyperkobling"/>
                <w:rFonts w:cstheme="minorHAnsi"/>
                <w:noProof/>
              </w:rPr>
              <w:t>Innlevering av tilbud</w:t>
            </w:r>
            <w:r>
              <w:rPr>
                <w:noProof/>
                <w:webHidden/>
              </w:rPr>
              <w:tab/>
            </w:r>
            <w:r>
              <w:rPr>
                <w:noProof/>
                <w:webHidden/>
              </w:rPr>
              <w:fldChar w:fldCharType="begin"/>
            </w:r>
            <w:r>
              <w:rPr>
                <w:noProof/>
                <w:webHidden/>
              </w:rPr>
              <w:instrText xml:space="preserve"> PAGEREF _Toc235012490 \h </w:instrText>
            </w:r>
            <w:r>
              <w:rPr>
                <w:noProof/>
                <w:webHidden/>
              </w:rPr>
            </w:r>
            <w:r>
              <w:rPr>
                <w:noProof/>
                <w:webHidden/>
              </w:rPr>
              <w:fldChar w:fldCharType="separate"/>
            </w:r>
            <w:r>
              <w:rPr>
                <w:noProof/>
                <w:webHidden/>
              </w:rPr>
              <w:t>17</w:t>
            </w:r>
            <w:r>
              <w:rPr>
                <w:noProof/>
                <w:webHidden/>
              </w:rPr>
              <w:fldChar w:fldCharType="end"/>
            </w:r>
          </w:hyperlink>
        </w:p>
        <w:p w14:paraId="3CA3ED33" w14:textId="15C85D00" w:rsidR="00B90857" w:rsidRDefault="00B90857">
          <w:pPr>
            <w:pStyle w:val="INNH1"/>
            <w:rPr>
              <w:rFonts w:eastAsiaTheme="minorEastAsia"/>
              <w:noProof/>
              <w:kern w:val="2"/>
              <w:sz w:val="24"/>
              <w:szCs w:val="24"/>
              <w:lang w:eastAsia="nb-NO"/>
              <w14:ligatures w14:val="standardContextual"/>
            </w:rPr>
          </w:pPr>
          <w:hyperlink w:anchor="_Toc235012491" w:history="1">
            <w:r w:rsidRPr="00E41704">
              <w:rPr>
                <w:rStyle w:val="Hyperkobling"/>
                <w:rFonts w:cstheme="minorHAnsi"/>
                <w:noProof/>
              </w:rPr>
              <w:t>6.</w:t>
            </w:r>
            <w:r>
              <w:rPr>
                <w:rFonts w:eastAsiaTheme="minorEastAsia"/>
                <w:noProof/>
                <w:kern w:val="2"/>
                <w:sz w:val="24"/>
                <w:szCs w:val="24"/>
                <w:lang w:eastAsia="nb-NO"/>
                <w14:ligatures w14:val="standardContextual"/>
              </w:rPr>
              <w:tab/>
            </w:r>
            <w:r w:rsidRPr="00E41704">
              <w:rPr>
                <w:rStyle w:val="Hyperkobling"/>
                <w:rFonts w:cstheme="minorHAnsi"/>
                <w:noProof/>
              </w:rPr>
              <w:t>Kontrakt bestemmelser</w:t>
            </w:r>
            <w:r>
              <w:rPr>
                <w:noProof/>
                <w:webHidden/>
              </w:rPr>
              <w:tab/>
            </w:r>
            <w:r>
              <w:rPr>
                <w:noProof/>
                <w:webHidden/>
              </w:rPr>
              <w:fldChar w:fldCharType="begin"/>
            </w:r>
            <w:r>
              <w:rPr>
                <w:noProof/>
                <w:webHidden/>
              </w:rPr>
              <w:instrText xml:space="preserve"> PAGEREF _Toc235012491 \h </w:instrText>
            </w:r>
            <w:r>
              <w:rPr>
                <w:noProof/>
                <w:webHidden/>
              </w:rPr>
            </w:r>
            <w:r>
              <w:rPr>
                <w:noProof/>
                <w:webHidden/>
              </w:rPr>
              <w:fldChar w:fldCharType="separate"/>
            </w:r>
            <w:r>
              <w:rPr>
                <w:noProof/>
                <w:webHidden/>
              </w:rPr>
              <w:t>18</w:t>
            </w:r>
            <w:r>
              <w:rPr>
                <w:noProof/>
                <w:webHidden/>
              </w:rPr>
              <w:fldChar w:fldCharType="end"/>
            </w:r>
          </w:hyperlink>
        </w:p>
        <w:p w14:paraId="77CF83CF" w14:textId="3C3C7B00" w:rsidR="00B90857" w:rsidRDefault="00B90857">
          <w:pPr>
            <w:pStyle w:val="INNH1"/>
            <w:rPr>
              <w:rFonts w:eastAsiaTheme="minorEastAsia"/>
              <w:noProof/>
              <w:kern w:val="2"/>
              <w:sz w:val="24"/>
              <w:szCs w:val="24"/>
              <w:lang w:eastAsia="nb-NO"/>
              <w14:ligatures w14:val="standardContextual"/>
            </w:rPr>
          </w:pPr>
          <w:hyperlink w:anchor="_Toc235012492" w:history="1">
            <w:r w:rsidRPr="00E41704">
              <w:rPr>
                <w:rStyle w:val="Hyperkobling"/>
                <w:rFonts w:cstheme="minorHAnsi"/>
                <w:noProof/>
              </w:rPr>
              <w:t>7.</w:t>
            </w:r>
            <w:r>
              <w:rPr>
                <w:rFonts w:eastAsiaTheme="minorEastAsia"/>
                <w:noProof/>
                <w:kern w:val="2"/>
                <w:sz w:val="24"/>
                <w:szCs w:val="24"/>
                <w:lang w:eastAsia="nb-NO"/>
                <w14:ligatures w14:val="standardContextual"/>
              </w:rPr>
              <w:tab/>
            </w:r>
            <w:r w:rsidRPr="00E41704">
              <w:rPr>
                <w:rStyle w:val="Hyperkobling"/>
                <w:rFonts w:cstheme="minorHAnsi"/>
                <w:noProof/>
              </w:rPr>
              <w:t>Anbudsbefaring, Fornying av VA nett, Svaneveien, Lyngdal kommune</w:t>
            </w:r>
            <w:r>
              <w:rPr>
                <w:noProof/>
                <w:webHidden/>
              </w:rPr>
              <w:tab/>
            </w:r>
            <w:r>
              <w:rPr>
                <w:noProof/>
                <w:webHidden/>
              </w:rPr>
              <w:fldChar w:fldCharType="begin"/>
            </w:r>
            <w:r>
              <w:rPr>
                <w:noProof/>
                <w:webHidden/>
              </w:rPr>
              <w:instrText xml:space="preserve"> PAGEREF _Toc235012492 \h </w:instrText>
            </w:r>
            <w:r>
              <w:rPr>
                <w:noProof/>
                <w:webHidden/>
              </w:rPr>
            </w:r>
            <w:r>
              <w:rPr>
                <w:noProof/>
                <w:webHidden/>
              </w:rPr>
              <w:fldChar w:fldCharType="separate"/>
            </w:r>
            <w:r>
              <w:rPr>
                <w:noProof/>
                <w:webHidden/>
              </w:rPr>
              <w:t>19</w:t>
            </w:r>
            <w:r>
              <w:rPr>
                <w:noProof/>
                <w:webHidden/>
              </w:rPr>
              <w:fldChar w:fldCharType="end"/>
            </w:r>
          </w:hyperlink>
        </w:p>
        <w:p w14:paraId="6F008492" w14:textId="0D879B39" w:rsidR="00B90857" w:rsidRDefault="00B90857">
          <w:pPr>
            <w:pStyle w:val="INNH1"/>
            <w:rPr>
              <w:rFonts w:eastAsiaTheme="minorEastAsia"/>
              <w:noProof/>
              <w:kern w:val="2"/>
              <w:sz w:val="24"/>
              <w:szCs w:val="24"/>
              <w:lang w:eastAsia="nb-NO"/>
              <w14:ligatures w14:val="standardContextual"/>
            </w:rPr>
          </w:pPr>
          <w:hyperlink w:anchor="_Toc235012493" w:history="1">
            <w:r w:rsidRPr="00E41704">
              <w:rPr>
                <w:rStyle w:val="Hyperkobling"/>
                <w:rFonts w:cstheme="minorHAnsi"/>
                <w:noProof/>
              </w:rPr>
              <w:t>8.</w:t>
            </w:r>
            <w:r>
              <w:rPr>
                <w:rFonts w:eastAsiaTheme="minorEastAsia"/>
                <w:noProof/>
                <w:kern w:val="2"/>
                <w:sz w:val="24"/>
                <w:szCs w:val="24"/>
                <w:lang w:eastAsia="nb-NO"/>
                <w14:ligatures w14:val="standardContextual"/>
              </w:rPr>
              <w:tab/>
            </w:r>
            <w:r w:rsidRPr="00E41704">
              <w:rPr>
                <w:rStyle w:val="Hyperkobling"/>
                <w:rFonts w:cstheme="minorHAnsi"/>
                <w:noProof/>
              </w:rPr>
              <w:t>Tidsfrister</w:t>
            </w:r>
            <w:r>
              <w:rPr>
                <w:noProof/>
                <w:webHidden/>
              </w:rPr>
              <w:tab/>
            </w:r>
            <w:r>
              <w:rPr>
                <w:noProof/>
                <w:webHidden/>
              </w:rPr>
              <w:fldChar w:fldCharType="begin"/>
            </w:r>
            <w:r>
              <w:rPr>
                <w:noProof/>
                <w:webHidden/>
              </w:rPr>
              <w:instrText xml:space="preserve"> PAGEREF _Toc235012493 \h </w:instrText>
            </w:r>
            <w:r>
              <w:rPr>
                <w:noProof/>
                <w:webHidden/>
              </w:rPr>
            </w:r>
            <w:r>
              <w:rPr>
                <w:noProof/>
                <w:webHidden/>
              </w:rPr>
              <w:fldChar w:fldCharType="separate"/>
            </w:r>
            <w:r>
              <w:rPr>
                <w:noProof/>
                <w:webHidden/>
              </w:rPr>
              <w:t>19</w:t>
            </w:r>
            <w:r>
              <w:rPr>
                <w:noProof/>
                <w:webHidden/>
              </w:rPr>
              <w:fldChar w:fldCharType="end"/>
            </w:r>
          </w:hyperlink>
        </w:p>
        <w:p w14:paraId="01EAD64B" w14:textId="79EFE0DD" w:rsidR="00B90857" w:rsidRDefault="00B90857">
          <w:pPr>
            <w:pStyle w:val="INNH1"/>
            <w:rPr>
              <w:rFonts w:eastAsiaTheme="minorEastAsia"/>
              <w:noProof/>
              <w:kern w:val="2"/>
              <w:sz w:val="24"/>
              <w:szCs w:val="24"/>
              <w:lang w:eastAsia="nb-NO"/>
              <w14:ligatures w14:val="standardContextual"/>
            </w:rPr>
          </w:pPr>
          <w:hyperlink w:anchor="_Toc235012494" w:history="1">
            <w:r w:rsidRPr="00E41704">
              <w:rPr>
                <w:rStyle w:val="Hyperkobling"/>
                <w:rFonts w:cstheme="minorHAnsi"/>
                <w:noProof/>
              </w:rPr>
              <w:t>9.</w:t>
            </w:r>
            <w:r>
              <w:rPr>
                <w:rFonts w:eastAsiaTheme="minorEastAsia"/>
                <w:noProof/>
                <w:kern w:val="2"/>
                <w:sz w:val="24"/>
                <w:szCs w:val="24"/>
                <w:lang w:eastAsia="nb-NO"/>
                <w14:ligatures w14:val="standardContextual"/>
              </w:rPr>
              <w:tab/>
            </w:r>
            <w:r w:rsidRPr="00E41704">
              <w:rPr>
                <w:rStyle w:val="Hyperkobling"/>
                <w:rFonts w:cstheme="minorHAnsi"/>
                <w:noProof/>
              </w:rPr>
              <w:t>Bruk av unntaksbestemmelse i §7-9 – Miljø</w:t>
            </w:r>
            <w:r>
              <w:rPr>
                <w:noProof/>
                <w:webHidden/>
              </w:rPr>
              <w:tab/>
            </w:r>
            <w:r>
              <w:rPr>
                <w:noProof/>
                <w:webHidden/>
              </w:rPr>
              <w:fldChar w:fldCharType="begin"/>
            </w:r>
            <w:r>
              <w:rPr>
                <w:noProof/>
                <w:webHidden/>
              </w:rPr>
              <w:instrText xml:space="preserve"> PAGEREF _Toc235012494 \h </w:instrText>
            </w:r>
            <w:r>
              <w:rPr>
                <w:noProof/>
                <w:webHidden/>
              </w:rPr>
            </w:r>
            <w:r>
              <w:rPr>
                <w:noProof/>
                <w:webHidden/>
              </w:rPr>
              <w:fldChar w:fldCharType="separate"/>
            </w:r>
            <w:r>
              <w:rPr>
                <w:noProof/>
                <w:webHidden/>
              </w:rPr>
              <w:t>19</w:t>
            </w:r>
            <w:r>
              <w:rPr>
                <w:noProof/>
                <w:webHidden/>
              </w:rPr>
              <w:fldChar w:fldCharType="end"/>
            </w:r>
          </w:hyperlink>
        </w:p>
        <w:p w14:paraId="292BBB76" w14:textId="4A58C428" w:rsidR="00B90857" w:rsidRDefault="00B90857">
          <w:pPr>
            <w:pStyle w:val="INNH1"/>
            <w:rPr>
              <w:rFonts w:eastAsiaTheme="minorEastAsia"/>
              <w:noProof/>
              <w:kern w:val="2"/>
              <w:sz w:val="24"/>
              <w:szCs w:val="24"/>
              <w:lang w:eastAsia="nb-NO"/>
              <w14:ligatures w14:val="standardContextual"/>
            </w:rPr>
          </w:pPr>
          <w:hyperlink w:anchor="_Toc235012495" w:history="1">
            <w:r w:rsidRPr="00E41704">
              <w:rPr>
                <w:rStyle w:val="Hyperkobling"/>
                <w:rFonts w:cstheme="minorHAnsi"/>
                <w:noProof/>
              </w:rPr>
              <w:t>10.</w:t>
            </w:r>
            <w:r>
              <w:rPr>
                <w:rFonts w:eastAsiaTheme="minorEastAsia"/>
                <w:noProof/>
                <w:kern w:val="2"/>
                <w:sz w:val="24"/>
                <w:szCs w:val="24"/>
                <w:lang w:eastAsia="nb-NO"/>
                <w14:ligatures w14:val="standardContextual"/>
              </w:rPr>
              <w:tab/>
            </w:r>
            <w:r w:rsidRPr="00E41704">
              <w:rPr>
                <w:rStyle w:val="Hyperkobling"/>
                <w:rFonts w:cstheme="minorHAnsi"/>
                <w:noProof/>
              </w:rPr>
              <w:t>Tildelingskriterier</w:t>
            </w:r>
            <w:r>
              <w:rPr>
                <w:noProof/>
                <w:webHidden/>
              </w:rPr>
              <w:tab/>
            </w:r>
            <w:r>
              <w:rPr>
                <w:noProof/>
                <w:webHidden/>
              </w:rPr>
              <w:fldChar w:fldCharType="begin"/>
            </w:r>
            <w:r>
              <w:rPr>
                <w:noProof/>
                <w:webHidden/>
              </w:rPr>
              <w:instrText xml:space="preserve"> PAGEREF _Toc235012495 \h </w:instrText>
            </w:r>
            <w:r>
              <w:rPr>
                <w:noProof/>
                <w:webHidden/>
              </w:rPr>
            </w:r>
            <w:r>
              <w:rPr>
                <w:noProof/>
                <w:webHidden/>
              </w:rPr>
              <w:fldChar w:fldCharType="separate"/>
            </w:r>
            <w:r>
              <w:rPr>
                <w:noProof/>
                <w:webHidden/>
              </w:rPr>
              <w:t>20</w:t>
            </w:r>
            <w:r>
              <w:rPr>
                <w:noProof/>
                <w:webHidden/>
              </w:rPr>
              <w:fldChar w:fldCharType="end"/>
            </w:r>
          </w:hyperlink>
        </w:p>
        <w:p w14:paraId="0DC36AE6" w14:textId="5FBD3474" w:rsidR="00B90857" w:rsidRDefault="00B90857">
          <w:pPr>
            <w:pStyle w:val="INNH3"/>
            <w:tabs>
              <w:tab w:val="left" w:pos="1200"/>
              <w:tab w:val="right" w:leader="dot" w:pos="9060"/>
            </w:tabs>
            <w:rPr>
              <w:rFonts w:eastAsiaTheme="minorEastAsia"/>
              <w:noProof/>
              <w:kern w:val="2"/>
              <w:sz w:val="24"/>
              <w:szCs w:val="24"/>
              <w:lang w:eastAsia="nb-NO"/>
              <w14:ligatures w14:val="standardContextual"/>
            </w:rPr>
          </w:pPr>
          <w:hyperlink w:anchor="_Toc235012496" w:history="1">
            <w:r w:rsidRPr="00E41704">
              <w:rPr>
                <w:rStyle w:val="Hyperkobling"/>
                <w:noProof/>
              </w:rPr>
              <w:t>10.1</w:t>
            </w:r>
            <w:r>
              <w:rPr>
                <w:rFonts w:eastAsiaTheme="minorEastAsia"/>
                <w:noProof/>
                <w:kern w:val="2"/>
                <w:sz w:val="24"/>
                <w:szCs w:val="24"/>
                <w:lang w:eastAsia="nb-NO"/>
                <w14:ligatures w14:val="standardContextual"/>
              </w:rPr>
              <w:tab/>
            </w:r>
            <w:r w:rsidRPr="00E41704">
              <w:rPr>
                <w:rStyle w:val="Hyperkobling"/>
                <w:noProof/>
              </w:rPr>
              <w:t>Evaluering av pris</w:t>
            </w:r>
            <w:r>
              <w:rPr>
                <w:noProof/>
                <w:webHidden/>
              </w:rPr>
              <w:tab/>
            </w:r>
            <w:r>
              <w:rPr>
                <w:noProof/>
                <w:webHidden/>
              </w:rPr>
              <w:fldChar w:fldCharType="begin"/>
            </w:r>
            <w:r>
              <w:rPr>
                <w:noProof/>
                <w:webHidden/>
              </w:rPr>
              <w:instrText xml:space="preserve"> PAGEREF _Toc235012496 \h </w:instrText>
            </w:r>
            <w:r>
              <w:rPr>
                <w:noProof/>
                <w:webHidden/>
              </w:rPr>
            </w:r>
            <w:r>
              <w:rPr>
                <w:noProof/>
                <w:webHidden/>
              </w:rPr>
              <w:fldChar w:fldCharType="separate"/>
            </w:r>
            <w:r>
              <w:rPr>
                <w:noProof/>
                <w:webHidden/>
              </w:rPr>
              <w:t>22</w:t>
            </w:r>
            <w:r>
              <w:rPr>
                <w:noProof/>
                <w:webHidden/>
              </w:rPr>
              <w:fldChar w:fldCharType="end"/>
            </w:r>
          </w:hyperlink>
        </w:p>
        <w:p w14:paraId="1CE8B98C" w14:textId="1D3CFFAE" w:rsidR="00B90857" w:rsidRDefault="00B90857">
          <w:pPr>
            <w:pStyle w:val="INNH3"/>
            <w:tabs>
              <w:tab w:val="left" w:pos="1200"/>
              <w:tab w:val="right" w:leader="dot" w:pos="9060"/>
            </w:tabs>
            <w:rPr>
              <w:rFonts w:eastAsiaTheme="minorEastAsia"/>
              <w:noProof/>
              <w:kern w:val="2"/>
              <w:sz w:val="24"/>
              <w:szCs w:val="24"/>
              <w:lang w:eastAsia="nb-NO"/>
              <w14:ligatures w14:val="standardContextual"/>
            </w:rPr>
          </w:pPr>
          <w:hyperlink w:anchor="_Toc235012497" w:history="1">
            <w:r w:rsidRPr="00E41704">
              <w:rPr>
                <w:rStyle w:val="Hyperkobling"/>
                <w:noProof/>
              </w:rPr>
              <w:t>10.3</w:t>
            </w:r>
            <w:r>
              <w:rPr>
                <w:rFonts w:eastAsiaTheme="minorEastAsia"/>
                <w:noProof/>
                <w:kern w:val="2"/>
                <w:sz w:val="24"/>
                <w:szCs w:val="24"/>
                <w:lang w:eastAsia="nb-NO"/>
                <w14:ligatures w14:val="standardContextual"/>
              </w:rPr>
              <w:tab/>
            </w:r>
            <w:r w:rsidRPr="00E41704">
              <w:rPr>
                <w:rStyle w:val="Hyperkobling"/>
                <w:noProof/>
              </w:rPr>
              <w:t>Evaluering av Kvalitet.</w:t>
            </w:r>
            <w:r>
              <w:rPr>
                <w:noProof/>
                <w:webHidden/>
              </w:rPr>
              <w:tab/>
            </w:r>
            <w:r>
              <w:rPr>
                <w:noProof/>
                <w:webHidden/>
              </w:rPr>
              <w:fldChar w:fldCharType="begin"/>
            </w:r>
            <w:r>
              <w:rPr>
                <w:noProof/>
                <w:webHidden/>
              </w:rPr>
              <w:instrText xml:space="preserve"> PAGEREF _Toc235012497 \h </w:instrText>
            </w:r>
            <w:r>
              <w:rPr>
                <w:noProof/>
                <w:webHidden/>
              </w:rPr>
            </w:r>
            <w:r>
              <w:rPr>
                <w:noProof/>
                <w:webHidden/>
              </w:rPr>
              <w:fldChar w:fldCharType="separate"/>
            </w:r>
            <w:r>
              <w:rPr>
                <w:noProof/>
                <w:webHidden/>
              </w:rPr>
              <w:t>22</w:t>
            </w:r>
            <w:r>
              <w:rPr>
                <w:noProof/>
                <w:webHidden/>
              </w:rPr>
              <w:fldChar w:fldCharType="end"/>
            </w:r>
          </w:hyperlink>
        </w:p>
        <w:p w14:paraId="2722E7FC" w14:textId="799441EA" w:rsidR="00B90857" w:rsidRDefault="00B90857">
          <w:pPr>
            <w:pStyle w:val="INNH3"/>
            <w:tabs>
              <w:tab w:val="left" w:pos="1200"/>
              <w:tab w:val="right" w:leader="dot" w:pos="9060"/>
            </w:tabs>
            <w:rPr>
              <w:rFonts w:eastAsiaTheme="minorEastAsia"/>
              <w:noProof/>
              <w:kern w:val="2"/>
              <w:sz w:val="24"/>
              <w:szCs w:val="24"/>
              <w:lang w:eastAsia="nb-NO"/>
              <w14:ligatures w14:val="standardContextual"/>
            </w:rPr>
          </w:pPr>
          <w:hyperlink w:anchor="_Toc235012498" w:history="1">
            <w:r w:rsidRPr="00E41704">
              <w:rPr>
                <w:rStyle w:val="Hyperkobling"/>
                <w:noProof/>
              </w:rPr>
              <w:t>10.4</w:t>
            </w:r>
            <w:r>
              <w:rPr>
                <w:rFonts w:eastAsiaTheme="minorEastAsia"/>
                <w:noProof/>
                <w:kern w:val="2"/>
                <w:sz w:val="24"/>
                <w:szCs w:val="24"/>
                <w:lang w:eastAsia="nb-NO"/>
                <w14:ligatures w14:val="standardContextual"/>
              </w:rPr>
              <w:tab/>
            </w:r>
            <w:r w:rsidRPr="00E41704">
              <w:rPr>
                <w:rStyle w:val="Hyperkobling"/>
                <w:noProof/>
              </w:rPr>
              <w:t>Vektingsmodell</w:t>
            </w:r>
            <w:r>
              <w:rPr>
                <w:noProof/>
                <w:webHidden/>
              </w:rPr>
              <w:tab/>
            </w:r>
            <w:r>
              <w:rPr>
                <w:noProof/>
                <w:webHidden/>
              </w:rPr>
              <w:fldChar w:fldCharType="begin"/>
            </w:r>
            <w:r>
              <w:rPr>
                <w:noProof/>
                <w:webHidden/>
              </w:rPr>
              <w:instrText xml:space="preserve"> PAGEREF _Toc235012498 \h </w:instrText>
            </w:r>
            <w:r>
              <w:rPr>
                <w:noProof/>
                <w:webHidden/>
              </w:rPr>
            </w:r>
            <w:r>
              <w:rPr>
                <w:noProof/>
                <w:webHidden/>
              </w:rPr>
              <w:fldChar w:fldCharType="separate"/>
            </w:r>
            <w:r>
              <w:rPr>
                <w:noProof/>
                <w:webHidden/>
              </w:rPr>
              <w:t>22</w:t>
            </w:r>
            <w:r>
              <w:rPr>
                <w:noProof/>
                <w:webHidden/>
              </w:rPr>
              <w:fldChar w:fldCharType="end"/>
            </w:r>
          </w:hyperlink>
        </w:p>
        <w:p w14:paraId="762FB97A" w14:textId="012A63E6" w:rsidR="00DE0204" w:rsidRDefault="00BC41FF">
          <w:pPr>
            <w:rPr>
              <w:rFonts w:cstheme="minorHAnsi"/>
              <w:b/>
              <w:bCs/>
            </w:rPr>
          </w:pPr>
          <w:r w:rsidRPr="0070686A">
            <w:rPr>
              <w:rFonts w:cstheme="minorHAnsi"/>
              <w:b/>
              <w:bCs/>
            </w:rPr>
            <w:fldChar w:fldCharType="end"/>
          </w:r>
        </w:p>
        <w:p w14:paraId="254A3150" w14:textId="77777777" w:rsidR="00DE0204" w:rsidRDefault="00DE0204">
          <w:pPr>
            <w:rPr>
              <w:rFonts w:cstheme="minorHAnsi"/>
              <w:b/>
              <w:bCs/>
            </w:rPr>
          </w:pPr>
        </w:p>
        <w:p w14:paraId="3B75B3FC" w14:textId="77777777" w:rsidR="00DE0204" w:rsidRDefault="00DE0204">
          <w:pPr>
            <w:rPr>
              <w:rFonts w:cstheme="minorHAnsi"/>
              <w:b/>
              <w:bCs/>
            </w:rPr>
          </w:pPr>
        </w:p>
        <w:p w14:paraId="1F99EFF1" w14:textId="77777777" w:rsidR="00DE0204" w:rsidRDefault="00DE0204">
          <w:pPr>
            <w:rPr>
              <w:rFonts w:cstheme="minorHAnsi"/>
              <w:b/>
              <w:bCs/>
            </w:rPr>
          </w:pPr>
        </w:p>
        <w:p w14:paraId="4AACC86C" w14:textId="2D8698A0" w:rsidR="00BC41FF" w:rsidRDefault="00C00515">
          <w:pPr>
            <w:rPr>
              <w:rFonts w:cstheme="minorHAnsi"/>
            </w:rPr>
          </w:pPr>
        </w:p>
      </w:sdtContent>
    </w:sdt>
    <w:p w14:paraId="316A5961" w14:textId="16D8A302" w:rsidR="009826F3" w:rsidRPr="0070686A" w:rsidRDefault="00B26B02" w:rsidP="00AA44FC">
      <w:pPr>
        <w:pStyle w:val="Overskrift1"/>
        <w:numPr>
          <w:ilvl w:val="0"/>
          <w:numId w:val="1"/>
        </w:numPr>
        <w:spacing w:line="360" w:lineRule="auto"/>
        <w:rPr>
          <w:rFonts w:asciiTheme="minorHAnsi" w:hAnsiTheme="minorHAnsi" w:cstheme="minorHAnsi"/>
          <w:color w:val="auto"/>
        </w:rPr>
      </w:pPr>
      <w:bookmarkStart w:id="0" w:name="_Toc235012477"/>
      <w:r>
        <w:rPr>
          <w:rFonts w:asciiTheme="minorHAnsi" w:hAnsiTheme="minorHAnsi" w:cstheme="minorHAnsi"/>
          <w:color w:val="auto"/>
        </w:rPr>
        <w:lastRenderedPageBreak/>
        <w:t>Anskaffelsens innhold og omfang</w:t>
      </w:r>
      <w:bookmarkEnd w:id="0"/>
      <w:r w:rsidR="00EF0708" w:rsidRPr="0070686A">
        <w:rPr>
          <w:rFonts w:asciiTheme="minorHAnsi" w:hAnsiTheme="minorHAnsi" w:cstheme="minorHAnsi"/>
          <w:color w:val="auto"/>
        </w:rPr>
        <w:t xml:space="preserve"> </w:t>
      </w:r>
    </w:p>
    <w:p w14:paraId="719979BA" w14:textId="129139D3" w:rsidR="00451EA2" w:rsidRPr="00EE7DCC" w:rsidRDefault="00451EA2" w:rsidP="00451EA2">
      <w:pPr>
        <w:pStyle w:val="Ingenmellomrom"/>
        <w:rPr>
          <w:szCs w:val="24"/>
        </w:rPr>
      </w:pPr>
      <w:r w:rsidRPr="00EE7DCC">
        <w:rPr>
          <w:szCs w:val="24"/>
        </w:rPr>
        <w:t xml:space="preserve">Lyngdal kommune er en sørlandskommune med en geografisk nærhet til både Stavanger og Kristiansand. Kommunen med sine ca. 10 700 innbyggere strekker seg fra Korshamn lengst sør i Lyngdal til Sveindal nord i Grindheim. Kommunen har ca. 140 ulike bygg inn under kategoriene: Skole, barnehage, boliger, pumpestasjoner, VA-anlegg, intuisjoner, osv. </w:t>
      </w:r>
    </w:p>
    <w:p w14:paraId="27DFBD8C" w14:textId="77777777" w:rsidR="00451EA2" w:rsidRPr="00EE7DCC" w:rsidRDefault="00451EA2" w:rsidP="00451EA2">
      <w:pPr>
        <w:pStyle w:val="Ingenmellomrom"/>
        <w:rPr>
          <w:szCs w:val="24"/>
        </w:rPr>
      </w:pPr>
      <w:r w:rsidRPr="00EE7DCC">
        <w:rPr>
          <w:szCs w:val="24"/>
        </w:rPr>
        <w:t>Byggene har en samlet bygningsmasse på ca. 75 000 m2.</w:t>
      </w:r>
    </w:p>
    <w:p w14:paraId="4D7769C4" w14:textId="77777777" w:rsidR="00451EA2" w:rsidRPr="00EE7DCC" w:rsidRDefault="00451EA2" w:rsidP="00451EA2">
      <w:pPr>
        <w:pStyle w:val="Ingenmellomrom"/>
        <w:rPr>
          <w:szCs w:val="24"/>
        </w:rPr>
      </w:pPr>
    </w:p>
    <w:p w14:paraId="760957A5" w14:textId="55058AA1" w:rsidR="00731E78" w:rsidRPr="00EE7DCC" w:rsidRDefault="00451EA2" w:rsidP="00451EA2">
      <w:pPr>
        <w:pStyle w:val="Ingenmellomrom"/>
        <w:rPr>
          <w:szCs w:val="24"/>
        </w:rPr>
      </w:pPr>
      <w:r w:rsidRPr="00EE7DCC">
        <w:rPr>
          <w:szCs w:val="24"/>
        </w:rPr>
        <w:t xml:space="preserve">Lyngdal kommune ved </w:t>
      </w:r>
      <w:r w:rsidR="00FA5F68" w:rsidRPr="00EE7DCC">
        <w:rPr>
          <w:szCs w:val="24"/>
        </w:rPr>
        <w:t>Plan og Teknisk</w:t>
      </w:r>
      <w:r w:rsidRPr="00EE7DCC">
        <w:rPr>
          <w:szCs w:val="24"/>
        </w:rPr>
        <w:t xml:space="preserve">, heretter kalt oppdragsgiver, inviterer til åpen tilbudskonkurranse i forbindelse med anskaffelse av </w:t>
      </w:r>
      <w:r w:rsidR="001E3BC7" w:rsidRPr="00EE7DCC">
        <w:t>rammeavtale for kjøp av Rådgivertjenester innen vann- og avløp</w:t>
      </w:r>
      <w:r w:rsidR="00401380" w:rsidRPr="00EE7DCC">
        <w:t xml:space="preserve"> i tillegg til bygge/prosjektledere innen VA-faget</w:t>
      </w:r>
      <w:r w:rsidR="001E3BC7" w:rsidRPr="00EE7DCC">
        <w:t>.</w:t>
      </w:r>
      <w:r w:rsidR="00A84948" w:rsidRPr="00EE7DCC">
        <w:br/>
      </w:r>
      <w:r w:rsidR="00A84948" w:rsidRPr="00EE7DCC">
        <w:br/>
        <w:t xml:space="preserve">Pågående prosjekter i eksisterende rammeavtale er ikke nødvendigvis tiltenkt denne rammeavtalen og vil </w:t>
      </w:r>
      <w:r w:rsidR="00E21321" w:rsidRPr="00EE7DCC">
        <w:t>bli ferdigstilt fortløpende i nåværende avtale. Dette inkludere</w:t>
      </w:r>
      <w:r w:rsidR="00E747E9" w:rsidRPr="00EE7DCC">
        <w:t>r</w:t>
      </w:r>
      <w:r w:rsidR="00E21321" w:rsidRPr="00EE7DCC">
        <w:t xml:space="preserve"> eksempel detaljprosjektering av Holmsundet Renseanlegg. </w:t>
      </w:r>
      <w:r w:rsidR="000229CA">
        <w:t xml:space="preserve">Det tas også forbehold at videre arbeid med </w:t>
      </w:r>
      <w:r w:rsidR="00CC77CD">
        <w:t xml:space="preserve">prosjektering og oppfølging i byggefasen for </w:t>
      </w:r>
      <w:r w:rsidR="000229CA" w:rsidRPr="00EE7DCC">
        <w:t>Holmsundet Renseanlegg</w:t>
      </w:r>
      <w:r w:rsidR="00CC77CD">
        <w:t xml:space="preserve"> kan utføres av tidligere prosjekterende uten å bryte ny rammeavtalen</w:t>
      </w:r>
      <w:r w:rsidR="001836A9">
        <w:t xml:space="preserve">. </w:t>
      </w:r>
      <w:r w:rsidR="00CC77CD">
        <w:t xml:space="preserve"> </w:t>
      </w:r>
    </w:p>
    <w:p w14:paraId="79217019" w14:textId="52631549" w:rsidR="00451EA2" w:rsidRPr="00EE7DCC" w:rsidRDefault="00451EA2" w:rsidP="00451EA2">
      <w:pPr>
        <w:pStyle w:val="Ingenmellomrom"/>
        <w:rPr>
          <w:szCs w:val="24"/>
        </w:rPr>
      </w:pPr>
    </w:p>
    <w:p w14:paraId="12D65E81" w14:textId="1E678214" w:rsidR="00451EA2" w:rsidRPr="00EE7DCC" w:rsidRDefault="00451EA2" w:rsidP="00451EA2">
      <w:pPr>
        <w:rPr>
          <w:sz w:val="24"/>
          <w:szCs w:val="24"/>
        </w:rPr>
      </w:pPr>
      <w:bookmarkStart w:id="1" w:name="_Hlk155172657"/>
      <w:r w:rsidRPr="00EE7DCC">
        <w:rPr>
          <w:sz w:val="24"/>
          <w:szCs w:val="24"/>
        </w:rPr>
        <w:t xml:space="preserve">Anskaffelsen gjelder avtale om </w:t>
      </w:r>
      <w:r w:rsidR="00401380" w:rsidRPr="00EE7DCC">
        <w:rPr>
          <w:sz w:val="24"/>
          <w:szCs w:val="24"/>
        </w:rPr>
        <w:t>Rådgivertjenester innen vann og avløp</w:t>
      </w:r>
      <w:r w:rsidR="00E7695D" w:rsidRPr="00EE7DCC">
        <w:rPr>
          <w:sz w:val="24"/>
          <w:szCs w:val="24"/>
        </w:rPr>
        <w:t xml:space="preserve"> og</w:t>
      </w:r>
      <w:r w:rsidR="00345F21" w:rsidRPr="00EE7DCC">
        <w:rPr>
          <w:sz w:val="24"/>
          <w:szCs w:val="24"/>
        </w:rPr>
        <w:t xml:space="preserve"> </w:t>
      </w:r>
      <w:r w:rsidR="00345F21" w:rsidRPr="00EE7DCC">
        <w:t xml:space="preserve">bygge/prosjektledere for de prosjekterte prosjektene innen vann og avløp. </w:t>
      </w:r>
      <w:r w:rsidR="008A26F4" w:rsidRPr="00EE7DCC">
        <w:rPr>
          <w:sz w:val="24"/>
          <w:szCs w:val="24"/>
        </w:rPr>
        <w:t>A</w:t>
      </w:r>
      <w:r w:rsidRPr="00EE7DCC">
        <w:rPr>
          <w:sz w:val="24"/>
          <w:szCs w:val="24"/>
        </w:rPr>
        <w:t xml:space="preserve">nslått forbruk er ca. </w:t>
      </w:r>
      <w:r w:rsidR="008A26F4" w:rsidRPr="00EE7DCC">
        <w:rPr>
          <w:sz w:val="24"/>
          <w:szCs w:val="24"/>
        </w:rPr>
        <w:t>2</w:t>
      </w:r>
      <w:r w:rsidR="00566A8A" w:rsidRPr="00EE7DCC">
        <w:rPr>
          <w:sz w:val="24"/>
          <w:szCs w:val="24"/>
        </w:rPr>
        <w:t xml:space="preserve"> </w:t>
      </w:r>
      <w:r w:rsidR="008A26F4" w:rsidRPr="00EE7DCC">
        <w:rPr>
          <w:sz w:val="24"/>
          <w:szCs w:val="24"/>
        </w:rPr>
        <w:t>5</w:t>
      </w:r>
      <w:r w:rsidR="00D560CD" w:rsidRPr="00EE7DCC">
        <w:rPr>
          <w:sz w:val="24"/>
          <w:szCs w:val="24"/>
        </w:rPr>
        <w:t>0</w:t>
      </w:r>
      <w:r w:rsidRPr="00EE7DCC">
        <w:rPr>
          <w:sz w:val="24"/>
          <w:szCs w:val="24"/>
        </w:rPr>
        <w:t>0 000,- eks</w:t>
      </w:r>
      <w:r w:rsidR="00AB2384" w:rsidRPr="00EE7DCC">
        <w:rPr>
          <w:sz w:val="24"/>
          <w:szCs w:val="24"/>
        </w:rPr>
        <w:t>.</w:t>
      </w:r>
      <w:r w:rsidRPr="00EE7DCC">
        <w:rPr>
          <w:sz w:val="24"/>
          <w:szCs w:val="24"/>
        </w:rPr>
        <w:t xml:space="preserve"> mva. per år</w:t>
      </w:r>
      <w:r w:rsidR="007C0887">
        <w:rPr>
          <w:sz w:val="24"/>
          <w:szCs w:val="24"/>
        </w:rPr>
        <w:t xml:space="preserve"> for løpende prosjekter</w:t>
      </w:r>
      <w:r w:rsidRPr="00EE7DCC">
        <w:rPr>
          <w:sz w:val="24"/>
          <w:szCs w:val="24"/>
        </w:rPr>
        <w:t xml:space="preserve">, men dette vil variere fra år til år ut fra kommunestyrets vedtak på økonomiplanen i tillegg til arbeidskapasitet til </w:t>
      </w:r>
      <w:r w:rsidR="006E516C" w:rsidRPr="00EE7DCC">
        <w:rPr>
          <w:sz w:val="24"/>
          <w:szCs w:val="24"/>
        </w:rPr>
        <w:t xml:space="preserve">Plan og </w:t>
      </w:r>
      <w:r w:rsidR="009007D4" w:rsidRPr="00EE7DCC">
        <w:rPr>
          <w:sz w:val="24"/>
          <w:szCs w:val="24"/>
        </w:rPr>
        <w:t>T</w:t>
      </w:r>
      <w:r w:rsidRPr="00EE7DCC">
        <w:rPr>
          <w:sz w:val="24"/>
          <w:szCs w:val="24"/>
        </w:rPr>
        <w:t>eknisk. Rammeavtalen skal påløpe i 2 år med mulighet for forlengelse/opsjon i 1 år + 1 år. Totalt 4 år.</w:t>
      </w:r>
    </w:p>
    <w:p w14:paraId="21BB7CC7" w14:textId="799423A5" w:rsidR="006B3605" w:rsidRPr="00EE7DCC" w:rsidRDefault="00451EA2" w:rsidP="00451EA2">
      <w:pPr>
        <w:rPr>
          <w:sz w:val="24"/>
          <w:szCs w:val="24"/>
        </w:rPr>
      </w:pPr>
      <w:r w:rsidRPr="00EE7DCC">
        <w:rPr>
          <w:sz w:val="24"/>
          <w:szCs w:val="24"/>
        </w:rPr>
        <w:t xml:space="preserve">Angivelsen av årlige </w:t>
      </w:r>
      <w:r w:rsidR="00A00723" w:rsidRPr="00EE7DCC">
        <w:rPr>
          <w:sz w:val="24"/>
          <w:szCs w:val="24"/>
        </w:rPr>
        <w:t xml:space="preserve">forbruk av rammeavtalen </w:t>
      </w:r>
      <w:r w:rsidRPr="00EE7DCC">
        <w:rPr>
          <w:sz w:val="24"/>
          <w:szCs w:val="24"/>
        </w:rPr>
        <w:t>er basert på tidligere historikk</w:t>
      </w:r>
      <w:r w:rsidR="009007D4" w:rsidRPr="00EE7DCC">
        <w:rPr>
          <w:sz w:val="24"/>
          <w:szCs w:val="24"/>
        </w:rPr>
        <w:t>,</w:t>
      </w:r>
      <w:r w:rsidRPr="00EE7DCC">
        <w:rPr>
          <w:sz w:val="24"/>
          <w:szCs w:val="24"/>
        </w:rPr>
        <w:t xml:space="preserve"> og budsjettmessige forhold. </w:t>
      </w:r>
      <w:r w:rsidR="009007D4" w:rsidRPr="00EE7DCC">
        <w:rPr>
          <w:sz w:val="24"/>
          <w:szCs w:val="24"/>
        </w:rPr>
        <w:t xml:space="preserve">Anslaget er mest sannsynligvis overestimert </w:t>
      </w:r>
      <w:r w:rsidR="00AB2384" w:rsidRPr="00EE7DCC">
        <w:rPr>
          <w:sz w:val="24"/>
          <w:szCs w:val="24"/>
        </w:rPr>
        <w:t>for å sikre uforutsette</w:t>
      </w:r>
      <w:r w:rsidR="00063DE7" w:rsidRPr="00EE7DCC">
        <w:rPr>
          <w:sz w:val="24"/>
          <w:szCs w:val="24"/>
        </w:rPr>
        <w:t xml:space="preserve"> økninger i budsjett.</w:t>
      </w:r>
      <w:r w:rsidR="0038424C">
        <w:rPr>
          <w:sz w:val="24"/>
          <w:szCs w:val="24"/>
        </w:rPr>
        <w:br/>
      </w:r>
      <w:r w:rsidR="009007D4" w:rsidRPr="00EE7DCC">
        <w:rPr>
          <w:sz w:val="24"/>
          <w:szCs w:val="24"/>
        </w:rPr>
        <w:br/>
      </w:r>
      <w:r w:rsidRPr="00EE7DCC">
        <w:rPr>
          <w:sz w:val="24"/>
          <w:szCs w:val="24"/>
        </w:rPr>
        <w:t>I økonomiplanen er det lagt inn</w:t>
      </w:r>
      <w:r w:rsidR="0038424C">
        <w:rPr>
          <w:sz w:val="24"/>
          <w:szCs w:val="24"/>
        </w:rPr>
        <w:t xml:space="preserve"> årlig</w:t>
      </w:r>
      <w:r w:rsidRPr="00EE7DCC">
        <w:rPr>
          <w:sz w:val="24"/>
          <w:szCs w:val="24"/>
        </w:rPr>
        <w:t xml:space="preserve"> </w:t>
      </w:r>
      <w:r w:rsidR="002E6223" w:rsidRPr="00EE7DCC">
        <w:rPr>
          <w:sz w:val="24"/>
          <w:szCs w:val="24"/>
        </w:rPr>
        <w:t xml:space="preserve">8 mill for prosjekter på Vann og 8 mill for prosjekter på avløp. </w:t>
      </w:r>
      <w:r w:rsidR="00CA72C4" w:rsidRPr="00EE7DCC">
        <w:rPr>
          <w:sz w:val="24"/>
          <w:szCs w:val="24"/>
        </w:rPr>
        <w:t>Dette budsjettet skal gå til prosjekter i VA-avdelingen</w:t>
      </w:r>
      <w:r w:rsidR="00C40BE4" w:rsidRPr="00EE7DCC">
        <w:rPr>
          <w:sz w:val="24"/>
          <w:szCs w:val="24"/>
        </w:rPr>
        <w:t xml:space="preserve"> for</w:t>
      </w:r>
      <w:r w:rsidR="008626FC" w:rsidRPr="00EE7DCC">
        <w:rPr>
          <w:sz w:val="24"/>
          <w:szCs w:val="24"/>
        </w:rPr>
        <w:t xml:space="preserve"> nybygging og vedlikehold/investering</w:t>
      </w:r>
      <w:r w:rsidR="00C40BE4" w:rsidRPr="00EE7DCC">
        <w:rPr>
          <w:sz w:val="24"/>
          <w:szCs w:val="24"/>
        </w:rPr>
        <w:t xml:space="preserve">. </w:t>
      </w:r>
      <w:r w:rsidR="0038424C">
        <w:rPr>
          <w:sz w:val="24"/>
          <w:szCs w:val="24"/>
        </w:rPr>
        <w:t>Årlig bu</w:t>
      </w:r>
      <w:r w:rsidR="00C40BE4" w:rsidRPr="00EE7DCC">
        <w:rPr>
          <w:sz w:val="24"/>
          <w:szCs w:val="24"/>
        </w:rPr>
        <w:t>dsjettet på 16 mill</w:t>
      </w:r>
      <w:r w:rsidR="002E6223" w:rsidRPr="00EE7DCC">
        <w:rPr>
          <w:sz w:val="24"/>
          <w:szCs w:val="24"/>
        </w:rPr>
        <w:t xml:space="preserve"> er forventete å fortsette hvert år de neste 4 årene. </w:t>
      </w:r>
      <w:r w:rsidR="00C673FE" w:rsidRPr="00EE7DCC">
        <w:rPr>
          <w:sz w:val="24"/>
          <w:szCs w:val="24"/>
        </w:rPr>
        <w:t xml:space="preserve">I tillegg </w:t>
      </w:r>
      <w:r w:rsidR="00C40BE4" w:rsidRPr="00EE7DCC">
        <w:rPr>
          <w:sz w:val="24"/>
          <w:szCs w:val="24"/>
        </w:rPr>
        <w:t xml:space="preserve">er det </w:t>
      </w:r>
      <w:r w:rsidR="008626FC" w:rsidRPr="00EE7DCC">
        <w:rPr>
          <w:sz w:val="24"/>
          <w:szCs w:val="24"/>
        </w:rPr>
        <w:t xml:space="preserve">ekstra bevilget for større prosjekter. Per nå er det 2 prosjekter som har </w:t>
      </w:r>
      <w:r w:rsidR="003E440B" w:rsidRPr="00EE7DCC">
        <w:rPr>
          <w:sz w:val="24"/>
          <w:szCs w:val="24"/>
        </w:rPr>
        <w:t>til sammen</w:t>
      </w:r>
      <w:r w:rsidR="008626FC" w:rsidRPr="00EE7DCC">
        <w:rPr>
          <w:sz w:val="24"/>
          <w:szCs w:val="24"/>
        </w:rPr>
        <w:t xml:space="preserve"> 9 mill ekstra bevilgning</w:t>
      </w:r>
      <w:r w:rsidR="003E440B" w:rsidRPr="00EE7DCC">
        <w:rPr>
          <w:sz w:val="24"/>
          <w:szCs w:val="24"/>
        </w:rPr>
        <w:t xml:space="preserve"> i tillegg til nytt Renseanlegg</w:t>
      </w:r>
      <w:r w:rsidR="0038424C">
        <w:rPr>
          <w:sz w:val="24"/>
          <w:szCs w:val="24"/>
        </w:rPr>
        <w:t xml:space="preserve"> i Holmsundet</w:t>
      </w:r>
      <w:r w:rsidR="008626FC" w:rsidRPr="00EE7DCC">
        <w:rPr>
          <w:sz w:val="24"/>
          <w:szCs w:val="24"/>
        </w:rPr>
        <w:t xml:space="preserve">. </w:t>
      </w:r>
    </w:p>
    <w:p w14:paraId="534F9643" w14:textId="77777777" w:rsidR="003E440B" w:rsidRPr="00EE7DCC" w:rsidRDefault="003E440B" w:rsidP="00451EA2">
      <w:pPr>
        <w:rPr>
          <w:sz w:val="24"/>
          <w:szCs w:val="24"/>
        </w:rPr>
      </w:pPr>
    </w:p>
    <w:p w14:paraId="6A6B03AD" w14:textId="506D3D9D" w:rsidR="00D9093C" w:rsidRPr="000F0939" w:rsidRDefault="0044488B" w:rsidP="00D9093C">
      <w:pPr>
        <w:rPr>
          <w:sz w:val="24"/>
          <w:szCs w:val="24"/>
        </w:rPr>
      </w:pPr>
      <w:r w:rsidRPr="000F0939">
        <w:rPr>
          <w:sz w:val="24"/>
          <w:szCs w:val="24"/>
        </w:rPr>
        <w:t xml:space="preserve">I denne rammeavtalen kan valgt tilbyder forvente </w:t>
      </w:r>
      <w:r w:rsidR="004F7540" w:rsidRPr="000F0939">
        <w:rPr>
          <w:sz w:val="24"/>
          <w:szCs w:val="24"/>
        </w:rPr>
        <w:t>80% av prosjekterende arbeid</w:t>
      </w:r>
      <w:r w:rsidR="00EE19F0" w:rsidRPr="000F0939">
        <w:rPr>
          <w:sz w:val="24"/>
          <w:szCs w:val="24"/>
        </w:rPr>
        <w:t>/prosjekter</w:t>
      </w:r>
      <w:r w:rsidR="004F7540" w:rsidRPr="000F0939">
        <w:rPr>
          <w:sz w:val="24"/>
          <w:szCs w:val="24"/>
        </w:rPr>
        <w:t xml:space="preserve"> </w:t>
      </w:r>
      <w:r w:rsidR="00B96020" w:rsidRPr="000F0939">
        <w:rPr>
          <w:sz w:val="24"/>
          <w:szCs w:val="24"/>
        </w:rPr>
        <w:t xml:space="preserve">mellom </w:t>
      </w:r>
      <w:r w:rsidR="006169F0" w:rsidRPr="000F0939">
        <w:rPr>
          <w:sz w:val="24"/>
          <w:szCs w:val="24"/>
        </w:rPr>
        <w:t xml:space="preserve">0,-  til 1 000 000,- eks. mva. </w:t>
      </w:r>
      <w:r w:rsidR="004F7540" w:rsidRPr="000F0939">
        <w:rPr>
          <w:sz w:val="24"/>
          <w:szCs w:val="24"/>
        </w:rPr>
        <w:t xml:space="preserve">innen Vann og avløp som går eksternt. Dette </w:t>
      </w:r>
      <w:r w:rsidR="008D0DAB" w:rsidRPr="000F0939">
        <w:rPr>
          <w:sz w:val="24"/>
          <w:szCs w:val="24"/>
        </w:rPr>
        <w:t xml:space="preserve">inkludere </w:t>
      </w:r>
      <w:r w:rsidR="004F7540" w:rsidRPr="000F0939">
        <w:rPr>
          <w:sz w:val="24"/>
          <w:szCs w:val="24"/>
        </w:rPr>
        <w:t xml:space="preserve">også </w:t>
      </w:r>
      <w:r w:rsidR="006E5F46" w:rsidRPr="000F0939">
        <w:rPr>
          <w:sz w:val="24"/>
          <w:szCs w:val="24"/>
        </w:rPr>
        <w:t>byggeledelse</w:t>
      </w:r>
      <w:r w:rsidR="004F7540" w:rsidRPr="000F0939">
        <w:rPr>
          <w:sz w:val="24"/>
          <w:szCs w:val="24"/>
        </w:rPr>
        <w:t xml:space="preserve"> </w:t>
      </w:r>
      <w:r w:rsidR="006E5F46" w:rsidRPr="000F0939">
        <w:rPr>
          <w:sz w:val="24"/>
          <w:szCs w:val="24"/>
        </w:rPr>
        <w:t>innen VA-prosjektene som utføres av eksterne</w:t>
      </w:r>
      <w:r w:rsidR="008D0DAB" w:rsidRPr="000F0939">
        <w:rPr>
          <w:sz w:val="24"/>
          <w:szCs w:val="24"/>
        </w:rPr>
        <w:t xml:space="preserve"> på samme prosjekter</w:t>
      </w:r>
      <w:r w:rsidR="006E5F46" w:rsidRPr="000F0939">
        <w:rPr>
          <w:sz w:val="24"/>
          <w:szCs w:val="24"/>
        </w:rPr>
        <w:t>.</w:t>
      </w:r>
      <w:r w:rsidR="008D0DAB" w:rsidRPr="000F0939">
        <w:rPr>
          <w:sz w:val="24"/>
          <w:szCs w:val="24"/>
        </w:rPr>
        <w:t xml:space="preserve"> </w:t>
      </w:r>
      <w:r w:rsidR="006E5F46" w:rsidRPr="000F0939">
        <w:rPr>
          <w:sz w:val="24"/>
          <w:szCs w:val="24"/>
        </w:rPr>
        <w:t xml:space="preserve"> </w:t>
      </w:r>
      <w:r w:rsidR="00B96020" w:rsidRPr="000F0939">
        <w:rPr>
          <w:sz w:val="24"/>
          <w:szCs w:val="24"/>
        </w:rPr>
        <w:t xml:space="preserve">Oppdrag som er over 1 000 000,- eks. mva. </w:t>
      </w:r>
      <w:r w:rsidR="008D0DAB" w:rsidRPr="000F0939">
        <w:rPr>
          <w:sz w:val="24"/>
          <w:szCs w:val="24"/>
        </w:rPr>
        <w:t xml:space="preserve">skal som hovedregel lyses ut på anbud, </w:t>
      </w:r>
      <w:r w:rsidR="00D9093C" w:rsidRPr="000F0939">
        <w:rPr>
          <w:sz w:val="24"/>
          <w:szCs w:val="24"/>
        </w:rPr>
        <w:t xml:space="preserve">men kan fremdeles tas igjennom denne rammeavtalen så lenge ramme beløpet ikke overstiger </w:t>
      </w:r>
      <w:r w:rsidR="000F0939" w:rsidRPr="000F0939">
        <w:rPr>
          <w:sz w:val="24"/>
          <w:szCs w:val="24"/>
        </w:rPr>
        <w:t xml:space="preserve">maks </w:t>
      </w:r>
      <w:r w:rsidR="008F429C" w:rsidRPr="000F0939">
        <w:rPr>
          <w:sz w:val="24"/>
          <w:szCs w:val="24"/>
        </w:rPr>
        <w:t>kontraktsum</w:t>
      </w:r>
      <w:r w:rsidR="00D9093C" w:rsidRPr="000F0939">
        <w:rPr>
          <w:sz w:val="24"/>
          <w:szCs w:val="24"/>
        </w:rPr>
        <w:t xml:space="preserve"> og oppdragsgiver anser det som fordelaktig.</w:t>
      </w:r>
    </w:p>
    <w:p w14:paraId="6ADA0C49" w14:textId="6D9BA0ED" w:rsidR="00B96020" w:rsidRPr="000F0939" w:rsidRDefault="007064BB" w:rsidP="00451EA2">
      <w:pPr>
        <w:rPr>
          <w:sz w:val="24"/>
          <w:szCs w:val="24"/>
        </w:rPr>
      </w:pPr>
      <w:r w:rsidRPr="000F0939">
        <w:rPr>
          <w:sz w:val="24"/>
          <w:szCs w:val="24"/>
        </w:rPr>
        <w:lastRenderedPageBreak/>
        <w:t>Dette vil si at oppdragsgiver kan uansett verdi for det enkelte avrop</w:t>
      </w:r>
      <w:r w:rsidR="004A1917" w:rsidRPr="000F0939">
        <w:rPr>
          <w:sz w:val="24"/>
          <w:szCs w:val="24"/>
        </w:rPr>
        <w:t>/prosjekt</w:t>
      </w:r>
      <w:r w:rsidRPr="000F0939">
        <w:rPr>
          <w:sz w:val="24"/>
          <w:szCs w:val="24"/>
        </w:rPr>
        <w:t xml:space="preserve"> velge å gjennomføre en konkurranse</w:t>
      </w:r>
      <w:r w:rsidR="004A1917" w:rsidRPr="000F0939">
        <w:rPr>
          <w:sz w:val="24"/>
          <w:szCs w:val="24"/>
        </w:rPr>
        <w:t xml:space="preserve"> for de resterende 20% og alt over 1 000 000,- eks. mva.</w:t>
      </w:r>
      <w:r w:rsidR="00D9093C" w:rsidRPr="000F0939">
        <w:rPr>
          <w:sz w:val="24"/>
          <w:szCs w:val="24"/>
        </w:rPr>
        <w:t xml:space="preserve"> hvis </w:t>
      </w:r>
      <w:r w:rsidR="001F7426" w:rsidRPr="000F0939">
        <w:rPr>
          <w:sz w:val="24"/>
          <w:szCs w:val="24"/>
        </w:rPr>
        <w:t xml:space="preserve">oppdragsgiver </w:t>
      </w:r>
      <w:r w:rsidR="00D9093C" w:rsidRPr="000F0939">
        <w:rPr>
          <w:sz w:val="24"/>
          <w:szCs w:val="24"/>
        </w:rPr>
        <w:t xml:space="preserve">anser det som fordelaktig. </w:t>
      </w:r>
    </w:p>
    <w:p w14:paraId="753A4064" w14:textId="4B44EFC9" w:rsidR="00C33608" w:rsidRDefault="00843743" w:rsidP="00451EA2">
      <w:pPr>
        <w:rPr>
          <w:sz w:val="24"/>
          <w:szCs w:val="24"/>
        </w:rPr>
      </w:pPr>
      <w:r w:rsidRPr="00EE7DCC">
        <w:rPr>
          <w:sz w:val="24"/>
          <w:szCs w:val="24"/>
        </w:rPr>
        <w:t xml:space="preserve">Anslått forbruk </w:t>
      </w:r>
      <w:r>
        <w:rPr>
          <w:sz w:val="24"/>
          <w:szCs w:val="24"/>
        </w:rPr>
        <w:t>på</w:t>
      </w:r>
      <w:r w:rsidRPr="00EE7DCC">
        <w:rPr>
          <w:sz w:val="24"/>
          <w:szCs w:val="24"/>
        </w:rPr>
        <w:t xml:space="preserve"> 2 500 000,- eks. mva. per år</w:t>
      </w:r>
      <w:r>
        <w:rPr>
          <w:sz w:val="24"/>
          <w:szCs w:val="24"/>
        </w:rPr>
        <w:t xml:space="preserve"> </w:t>
      </w:r>
      <w:r w:rsidR="00451EA2" w:rsidRPr="004F03F9">
        <w:rPr>
          <w:sz w:val="24"/>
          <w:szCs w:val="24"/>
        </w:rPr>
        <w:t>må ikke anses som forpliktende for innkjøp etter rammeavtalen. Innkjøp vil variere fra år til år i tråd med Oppdragsgivers behov</w:t>
      </w:r>
      <w:bookmarkEnd w:id="1"/>
      <w:r w:rsidR="00451EA2" w:rsidRPr="004F03F9">
        <w:rPr>
          <w:sz w:val="24"/>
          <w:szCs w:val="24"/>
        </w:rPr>
        <w:t xml:space="preserve">. Summen </w:t>
      </w:r>
      <w:r w:rsidR="00536060">
        <w:rPr>
          <w:sz w:val="24"/>
          <w:szCs w:val="24"/>
        </w:rPr>
        <w:t>er</w:t>
      </w:r>
      <w:r w:rsidR="00451EA2" w:rsidRPr="004F03F9">
        <w:rPr>
          <w:sz w:val="24"/>
          <w:szCs w:val="24"/>
        </w:rPr>
        <w:t xml:space="preserve"> overestimert for å unngå en situasjon </w:t>
      </w:r>
      <w:r w:rsidR="00451EA2" w:rsidRPr="00D560CD">
        <w:rPr>
          <w:sz w:val="24"/>
          <w:szCs w:val="24"/>
        </w:rPr>
        <w:t xml:space="preserve">der kontraktsverdien overstiges etter 3 år og siste års opsjon ikke kan utføres grunnet offentlig anskaffelsesreglementet. </w:t>
      </w:r>
      <w:r w:rsidR="0006615B">
        <w:rPr>
          <w:sz w:val="24"/>
          <w:szCs w:val="24"/>
        </w:rPr>
        <w:t xml:space="preserve">I tillegg er det ønsket å legge til ytterligere ramme hvis det skulle bli behov for større prosjekter i Lyngdal komme. Dette kan eksempel være nytt reserve vannverk i Lyngdal sentrum. Det legges av den grunn inn ytterligere </w:t>
      </w:r>
      <w:r w:rsidR="0063254C">
        <w:rPr>
          <w:sz w:val="24"/>
          <w:szCs w:val="24"/>
        </w:rPr>
        <w:t xml:space="preserve">8 mill eks. mva. for maks </w:t>
      </w:r>
      <w:r w:rsidR="008D16E9">
        <w:rPr>
          <w:sz w:val="24"/>
          <w:szCs w:val="24"/>
        </w:rPr>
        <w:t>kontrakts</w:t>
      </w:r>
      <w:r w:rsidR="0063254C">
        <w:rPr>
          <w:sz w:val="24"/>
          <w:szCs w:val="24"/>
        </w:rPr>
        <w:t xml:space="preserve">sum. </w:t>
      </w:r>
    </w:p>
    <w:p w14:paraId="0F4D4E09" w14:textId="3F0EA6E5" w:rsidR="00451EA2" w:rsidRDefault="00451EA2" w:rsidP="00451EA2">
      <w:pPr>
        <w:rPr>
          <w:sz w:val="24"/>
          <w:szCs w:val="24"/>
        </w:rPr>
      </w:pPr>
      <w:r w:rsidRPr="00712957">
        <w:rPr>
          <w:sz w:val="24"/>
          <w:szCs w:val="24"/>
        </w:rPr>
        <w:t xml:space="preserve">Total </w:t>
      </w:r>
      <w:r w:rsidR="0063254C" w:rsidRPr="00712957">
        <w:rPr>
          <w:sz w:val="24"/>
          <w:szCs w:val="24"/>
        </w:rPr>
        <w:t xml:space="preserve">anslått </w:t>
      </w:r>
      <w:r w:rsidR="00283B13" w:rsidRPr="00712957">
        <w:rPr>
          <w:sz w:val="24"/>
          <w:szCs w:val="24"/>
        </w:rPr>
        <w:t xml:space="preserve">forbruk </w:t>
      </w:r>
      <w:r w:rsidRPr="00712957">
        <w:rPr>
          <w:sz w:val="24"/>
          <w:szCs w:val="24"/>
        </w:rPr>
        <w:t xml:space="preserve">vil være </w:t>
      </w:r>
      <w:r w:rsidR="0063254C" w:rsidRPr="00712957">
        <w:rPr>
          <w:sz w:val="24"/>
          <w:szCs w:val="24"/>
        </w:rPr>
        <w:t>10</w:t>
      </w:r>
      <w:r w:rsidRPr="00712957">
        <w:rPr>
          <w:sz w:val="24"/>
          <w:szCs w:val="24"/>
        </w:rPr>
        <w:t xml:space="preserve"> mill eks. mva. fordelt på 4 år</w:t>
      </w:r>
      <w:r w:rsidR="00283B13" w:rsidRPr="00712957">
        <w:rPr>
          <w:sz w:val="24"/>
          <w:szCs w:val="24"/>
        </w:rPr>
        <w:t xml:space="preserve"> i tillegg til ytterligere 8 mill eks. mva. for </w:t>
      </w:r>
      <w:r w:rsidR="001B5067" w:rsidRPr="00712957">
        <w:rPr>
          <w:sz w:val="24"/>
          <w:szCs w:val="24"/>
        </w:rPr>
        <w:t>uforutsette prosjekter</w:t>
      </w:r>
      <w:r w:rsidRPr="00712957">
        <w:rPr>
          <w:sz w:val="24"/>
          <w:szCs w:val="24"/>
        </w:rPr>
        <w:t xml:space="preserve">. </w:t>
      </w:r>
      <w:r w:rsidR="009B6475" w:rsidRPr="00712957">
        <w:rPr>
          <w:sz w:val="24"/>
          <w:szCs w:val="24"/>
        </w:rPr>
        <w:t xml:space="preserve">Maksverdi for kontrakten er </w:t>
      </w:r>
      <w:r w:rsidR="008D16E9" w:rsidRPr="00712957">
        <w:rPr>
          <w:sz w:val="24"/>
          <w:szCs w:val="24"/>
        </w:rPr>
        <w:t xml:space="preserve">satt til </w:t>
      </w:r>
      <w:r w:rsidR="009B6475" w:rsidRPr="00712957">
        <w:rPr>
          <w:sz w:val="24"/>
          <w:szCs w:val="24"/>
        </w:rPr>
        <w:t>1</w:t>
      </w:r>
      <w:r w:rsidR="008D16E9" w:rsidRPr="00712957">
        <w:rPr>
          <w:sz w:val="24"/>
          <w:szCs w:val="24"/>
        </w:rPr>
        <w:t>8</w:t>
      </w:r>
      <w:r w:rsidR="009B6475" w:rsidRPr="00712957">
        <w:rPr>
          <w:sz w:val="24"/>
          <w:szCs w:val="24"/>
        </w:rPr>
        <w:t xml:space="preserve"> mill eks. mva.</w:t>
      </w:r>
    </w:p>
    <w:p w14:paraId="3259E6F5" w14:textId="36B71F6A" w:rsidR="00405424" w:rsidRDefault="00661E71" w:rsidP="00661E71">
      <w:pPr>
        <w:rPr>
          <w:sz w:val="24"/>
          <w:szCs w:val="24"/>
        </w:rPr>
      </w:pPr>
      <w:r w:rsidRPr="00AC10A6">
        <w:rPr>
          <w:sz w:val="24"/>
          <w:szCs w:val="24"/>
        </w:rPr>
        <w:t xml:space="preserve">I denne anskaffelsen for rammeavtalen er det også satt opp et prosjekt som skal prises inn </w:t>
      </w:r>
      <w:r>
        <w:rPr>
          <w:sz w:val="24"/>
          <w:szCs w:val="24"/>
        </w:rPr>
        <w:t xml:space="preserve">for </w:t>
      </w:r>
      <w:r w:rsidRPr="00EE7DCC">
        <w:rPr>
          <w:sz w:val="24"/>
          <w:szCs w:val="24"/>
        </w:rPr>
        <w:t>prosjekteringskostender</w:t>
      </w:r>
      <w:r w:rsidR="000F0939">
        <w:rPr>
          <w:sz w:val="24"/>
          <w:szCs w:val="24"/>
        </w:rPr>
        <w:t xml:space="preserve">. Det skal </w:t>
      </w:r>
      <w:r w:rsidR="007536D1">
        <w:rPr>
          <w:sz w:val="24"/>
          <w:szCs w:val="24"/>
        </w:rPr>
        <w:t xml:space="preserve">prises inn prosjektering og utarbeidelse av anbudsdokumenter til utskifting av </w:t>
      </w:r>
      <w:r w:rsidR="00405424">
        <w:rPr>
          <w:sz w:val="24"/>
          <w:szCs w:val="24"/>
        </w:rPr>
        <w:t>gamle VA-rør på ca. 140 meter lengde.</w:t>
      </w:r>
      <w:r w:rsidR="00C72704">
        <w:rPr>
          <w:sz w:val="24"/>
          <w:szCs w:val="24"/>
        </w:rPr>
        <w:t xml:space="preserve"> I prosjektet skal ca. 140 meter vannrør skiftes, </w:t>
      </w:r>
      <w:r w:rsidR="00287C4A">
        <w:rPr>
          <w:sz w:val="24"/>
          <w:szCs w:val="24"/>
        </w:rPr>
        <w:t xml:space="preserve">75 meter avløpsrør, </w:t>
      </w:r>
      <w:r w:rsidR="00A50CAC">
        <w:rPr>
          <w:sz w:val="24"/>
          <w:szCs w:val="24"/>
        </w:rPr>
        <w:t xml:space="preserve">3 avløpskummer og 2 brannkummer. I tillegg til å ivareta eksisterende abonnenter </w:t>
      </w:r>
      <w:r w:rsidR="000216E9">
        <w:rPr>
          <w:sz w:val="24"/>
          <w:szCs w:val="24"/>
        </w:rPr>
        <w:t xml:space="preserve">påkoblet kommunalt nett. </w:t>
      </w:r>
    </w:p>
    <w:p w14:paraId="4F68EAB6" w14:textId="58419CE2" w:rsidR="00661E71" w:rsidRPr="00B90857" w:rsidRDefault="00AE47B7" w:rsidP="00661E71">
      <w:pPr>
        <w:rPr>
          <w:sz w:val="24"/>
          <w:szCs w:val="24"/>
        </w:rPr>
      </w:pPr>
      <w:r>
        <w:rPr>
          <w:sz w:val="24"/>
          <w:szCs w:val="24"/>
        </w:rPr>
        <w:t>Prosjektet er navngitt</w:t>
      </w:r>
      <w:r w:rsidR="00661E71" w:rsidRPr="006564D9">
        <w:rPr>
          <w:sz w:val="24"/>
          <w:szCs w:val="24"/>
        </w:rPr>
        <w:t xml:space="preserve"> «Fornying av VA nett, Svaneveien, Lyngdal kommune.». Det skal prises inn </w:t>
      </w:r>
      <w:r w:rsidR="00932623">
        <w:rPr>
          <w:sz w:val="24"/>
          <w:szCs w:val="24"/>
        </w:rPr>
        <w:t xml:space="preserve">prosjekterende </w:t>
      </w:r>
      <w:r w:rsidR="00932623" w:rsidRPr="00BE4376">
        <w:rPr>
          <w:sz w:val="24"/>
          <w:szCs w:val="24"/>
        </w:rPr>
        <w:t>arbeid</w:t>
      </w:r>
      <w:r w:rsidR="00661E71" w:rsidRPr="00BE4376">
        <w:rPr>
          <w:sz w:val="24"/>
          <w:szCs w:val="24"/>
        </w:rPr>
        <w:t xml:space="preserve"> og utarbeidelse av anbudsdokumenter for et nytt </w:t>
      </w:r>
      <w:r w:rsidR="00AF7E25" w:rsidRPr="00BE4376">
        <w:rPr>
          <w:sz w:val="24"/>
          <w:szCs w:val="24"/>
        </w:rPr>
        <w:t xml:space="preserve">rørnett/ </w:t>
      </w:r>
      <w:r w:rsidR="00661E71" w:rsidRPr="00BE4376">
        <w:rPr>
          <w:sz w:val="24"/>
          <w:szCs w:val="24"/>
        </w:rPr>
        <w:t>VA anlegg</w:t>
      </w:r>
      <w:r w:rsidR="00AF7E25" w:rsidRPr="00BE4376">
        <w:rPr>
          <w:sz w:val="24"/>
          <w:szCs w:val="24"/>
        </w:rPr>
        <w:t xml:space="preserve">. </w:t>
      </w:r>
      <w:r w:rsidR="00661E71" w:rsidRPr="00BE4376">
        <w:rPr>
          <w:sz w:val="24"/>
          <w:szCs w:val="24"/>
        </w:rPr>
        <w:t>Se mer informasjon i kapittel 3. Tilbudt pris vil telle</w:t>
      </w:r>
      <w:r w:rsidR="00BE4376" w:rsidRPr="00BE4376">
        <w:rPr>
          <w:sz w:val="24"/>
          <w:szCs w:val="24"/>
        </w:rPr>
        <w:t xml:space="preserve"> 15</w:t>
      </w:r>
      <w:r w:rsidR="00661E71" w:rsidRPr="00BE4376">
        <w:rPr>
          <w:sz w:val="24"/>
          <w:szCs w:val="24"/>
        </w:rPr>
        <w:t xml:space="preserve">% i denne anskaffelsen inn under </w:t>
      </w:r>
      <w:r w:rsidR="00932623" w:rsidRPr="00BE4376">
        <w:rPr>
          <w:sz w:val="24"/>
          <w:szCs w:val="24"/>
        </w:rPr>
        <w:t xml:space="preserve">tildelings </w:t>
      </w:r>
      <w:r w:rsidR="00932623" w:rsidRPr="00B90857">
        <w:rPr>
          <w:sz w:val="24"/>
          <w:szCs w:val="24"/>
        </w:rPr>
        <w:t xml:space="preserve">kriteriet </w:t>
      </w:r>
      <w:r w:rsidR="00661E71" w:rsidRPr="00B90857">
        <w:rPr>
          <w:sz w:val="24"/>
          <w:szCs w:val="24"/>
        </w:rPr>
        <w:t xml:space="preserve">pris. </w:t>
      </w:r>
    </w:p>
    <w:p w14:paraId="69979F9C" w14:textId="119BC6E9" w:rsidR="00932623" w:rsidRPr="00B90857" w:rsidRDefault="00932623" w:rsidP="00932623">
      <w:pPr>
        <w:rPr>
          <w:sz w:val="24"/>
          <w:szCs w:val="24"/>
        </w:rPr>
      </w:pPr>
      <w:r w:rsidRPr="00B90857">
        <w:rPr>
          <w:sz w:val="24"/>
          <w:szCs w:val="24"/>
        </w:rPr>
        <w:t xml:space="preserve">For prising av rammeavtalen er det satt opp et eget prisskjema i vedlegg 1 «Prisskjema Rammeavtale rådgivende ingeniør VA (RIVA)». Her skal det prises inn timepriser og oppmøte kost i Lyngdal kommune. </w:t>
      </w:r>
    </w:p>
    <w:p w14:paraId="4537E0E0" w14:textId="68062090" w:rsidR="00E229E4" w:rsidRDefault="00A61E3D" w:rsidP="00451EA2">
      <w:pPr>
        <w:rPr>
          <w:sz w:val="24"/>
          <w:szCs w:val="24"/>
        </w:rPr>
      </w:pPr>
      <w:r w:rsidRPr="00B90857">
        <w:rPr>
          <w:sz w:val="24"/>
          <w:szCs w:val="24"/>
        </w:rPr>
        <w:t xml:space="preserve">Det gjøres oppmerksom på følgende krav i anbudet: Oppmøtekostnad </w:t>
      </w:r>
      <w:r w:rsidR="00B7631E" w:rsidRPr="00B90857">
        <w:rPr>
          <w:sz w:val="24"/>
          <w:szCs w:val="24"/>
        </w:rPr>
        <w:t>på fysiske møter</w:t>
      </w:r>
      <w:r w:rsidR="006169EF" w:rsidRPr="00B90857">
        <w:rPr>
          <w:sz w:val="24"/>
          <w:szCs w:val="24"/>
        </w:rPr>
        <w:t>/ befaringer</w:t>
      </w:r>
      <w:r w:rsidR="00B7631E" w:rsidRPr="00B90857">
        <w:rPr>
          <w:sz w:val="24"/>
          <w:szCs w:val="24"/>
        </w:rPr>
        <w:t xml:space="preserve"> ved Lyngdal kommune </w:t>
      </w:r>
      <w:r w:rsidRPr="00B90857">
        <w:rPr>
          <w:sz w:val="24"/>
          <w:szCs w:val="24"/>
        </w:rPr>
        <w:t>skal inkludere all kjøring, kostander og tidsbruk før det faktiske arbeidet på stedet er påbegynt.</w:t>
      </w:r>
    </w:p>
    <w:p w14:paraId="1ABC1001" w14:textId="77777777" w:rsidR="00E229E4" w:rsidRDefault="00E229E4" w:rsidP="00451EA2">
      <w:pPr>
        <w:rPr>
          <w:sz w:val="24"/>
          <w:szCs w:val="24"/>
        </w:rPr>
      </w:pPr>
    </w:p>
    <w:p w14:paraId="060799B4" w14:textId="77777777" w:rsidR="00DE0204" w:rsidRDefault="00DE0204" w:rsidP="00451EA2">
      <w:pPr>
        <w:rPr>
          <w:sz w:val="24"/>
          <w:szCs w:val="24"/>
        </w:rPr>
      </w:pPr>
    </w:p>
    <w:p w14:paraId="7B3ED354" w14:textId="77777777" w:rsidR="00DE0204" w:rsidRDefault="00DE0204" w:rsidP="00451EA2">
      <w:pPr>
        <w:rPr>
          <w:sz w:val="24"/>
          <w:szCs w:val="24"/>
        </w:rPr>
      </w:pPr>
    </w:p>
    <w:p w14:paraId="50432B13" w14:textId="77777777" w:rsidR="00DE0204" w:rsidRDefault="00DE0204" w:rsidP="00451EA2">
      <w:pPr>
        <w:rPr>
          <w:sz w:val="24"/>
          <w:szCs w:val="24"/>
        </w:rPr>
      </w:pPr>
    </w:p>
    <w:p w14:paraId="1F916BBB" w14:textId="77777777" w:rsidR="00E229E4" w:rsidRDefault="00E229E4" w:rsidP="00451EA2">
      <w:pPr>
        <w:rPr>
          <w:sz w:val="24"/>
          <w:szCs w:val="24"/>
        </w:rPr>
      </w:pPr>
    </w:p>
    <w:p w14:paraId="58AB8510" w14:textId="60E3A121" w:rsidR="005A26FE" w:rsidRDefault="005A26FE" w:rsidP="00216B13">
      <w:pPr>
        <w:rPr>
          <w:rFonts w:cstheme="minorHAnsi"/>
          <w:b/>
          <w:sz w:val="24"/>
          <w:szCs w:val="24"/>
        </w:rPr>
      </w:pPr>
      <w:r w:rsidRPr="005A26FE">
        <w:rPr>
          <w:rFonts w:cstheme="minorHAnsi"/>
          <w:b/>
          <w:sz w:val="24"/>
          <w:szCs w:val="24"/>
        </w:rPr>
        <w:lastRenderedPageBreak/>
        <w:t>Leverandøren skal iht. reglene i rammeavtalen utføre følgende, og beslektede, ytelser (listen er ikke uttømmende):</w:t>
      </w:r>
    </w:p>
    <w:p w14:paraId="73FDCE74" w14:textId="1E637435" w:rsidR="00CC727A" w:rsidRPr="00CC727A" w:rsidRDefault="00ED4A0B" w:rsidP="00CC727A">
      <w:pPr>
        <w:pStyle w:val="Listeavsnitt"/>
        <w:numPr>
          <w:ilvl w:val="0"/>
          <w:numId w:val="15"/>
        </w:numPr>
        <w:rPr>
          <w:rFonts w:cstheme="minorHAnsi"/>
          <w:sz w:val="24"/>
          <w:szCs w:val="24"/>
        </w:rPr>
      </w:pPr>
      <w:r w:rsidRPr="00CC727A">
        <w:rPr>
          <w:rFonts w:cstheme="minorHAnsi"/>
          <w:sz w:val="24"/>
          <w:szCs w:val="24"/>
        </w:rPr>
        <w:t>Hovedansvarlig</w:t>
      </w:r>
      <w:r w:rsidR="00CC727A" w:rsidRPr="00CC727A">
        <w:rPr>
          <w:rFonts w:cstheme="minorHAnsi"/>
          <w:sz w:val="24"/>
          <w:szCs w:val="24"/>
        </w:rPr>
        <w:t xml:space="preserve"> for rammeavtalen skal kunne være prosjekteringsleder\ ta koordinerende</w:t>
      </w:r>
      <w:r w:rsidR="00CC727A">
        <w:rPr>
          <w:rFonts w:cstheme="minorHAnsi"/>
          <w:sz w:val="24"/>
          <w:szCs w:val="24"/>
        </w:rPr>
        <w:t xml:space="preserve"> </w:t>
      </w:r>
      <w:r w:rsidR="00CC727A" w:rsidRPr="00CC727A">
        <w:rPr>
          <w:rFonts w:cstheme="minorHAnsi"/>
          <w:sz w:val="24"/>
          <w:szCs w:val="24"/>
        </w:rPr>
        <w:t>rolle for all prosjektering i et gitt prosjekt.</w:t>
      </w:r>
    </w:p>
    <w:p w14:paraId="6AE637BE" w14:textId="596DE165" w:rsidR="00CC727A" w:rsidRDefault="00CC727A" w:rsidP="00CC727A">
      <w:pPr>
        <w:pStyle w:val="Listeavsnitt"/>
        <w:numPr>
          <w:ilvl w:val="0"/>
          <w:numId w:val="15"/>
        </w:numPr>
        <w:rPr>
          <w:rFonts w:cstheme="minorHAnsi"/>
          <w:sz w:val="24"/>
          <w:szCs w:val="24"/>
        </w:rPr>
      </w:pPr>
      <w:r w:rsidRPr="00CC727A">
        <w:rPr>
          <w:rFonts w:cstheme="minorHAnsi"/>
          <w:sz w:val="24"/>
          <w:szCs w:val="24"/>
        </w:rPr>
        <w:t>Prosjektering av VA anlegg</w:t>
      </w:r>
      <w:r w:rsidR="00FC7015">
        <w:rPr>
          <w:rFonts w:cstheme="minorHAnsi"/>
          <w:sz w:val="24"/>
          <w:szCs w:val="24"/>
        </w:rPr>
        <w:t xml:space="preserve"> slik som, pumpestasjoner, vannverk, </w:t>
      </w:r>
      <w:r w:rsidR="003C00F6">
        <w:rPr>
          <w:rFonts w:cstheme="minorHAnsi"/>
          <w:sz w:val="24"/>
          <w:szCs w:val="24"/>
        </w:rPr>
        <w:t>h</w:t>
      </w:r>
      <w:r w:rsidR="00FC7015">
        <w:rPr>
          <w:rFonts w:cstheme="minorHAnsi"/>
          <w:sz w:val="24"/>
          <w:szCs w:val="24"/>
        </w:rPr>
        <w:t>øydebasseng,</w:t>
      </w:r>
      <w:r w:rsidR="00F153A4">
        <w:rPr>
          <w:rFonts w:cstheme="minorHAnsi"/>
          <w:sz w:val="24"/>
          <w:szCs w:val="24"/>
        </w:rPr>
        <w:t xml:space="preserve"> renseanlegg, nytt rørnett for vann og avløp, sanering av gamle rørledninger for vann og avløp</w:t>
      </w:r>
      <w:r w:rsidR="003C00F6">
        <w:rPr>
          <w:rFonts w:cstheme="minorHAnsi"/>
          <w:sz w:val="24"/>
          <w:szCs w:val="24"/>
        </w:rPr>
        <w:t xml:space="preserve"> og annet relevant inn</w:t>
      </w:r>
      <w:r w:rsidR="00A05894">
        <w:rPr>
          <w:rFonts w:cstheme="minorHAnsi"/>
          <w:sz w:val="24"/>
          <w:szCs w:val="24"/>
        </w:rPr>
        <w:t>en</w:t>
      </w:r>
      <w:r w:rsidR="003C00F6">
        <w:rPr>
          <w:rFonts w:cstheme="minorHAnsi"/>
          <w:sz w:val="24"/>
          <w:szCs w:val="24"/>
        </w:rPr>
        <w:t xml:space="preserve"> VA-anlegg</w:t>
      </w:r>
    </w:p>
    <w:p w14:paraId="0AF0639C" w14:textId="509274A2" w:rsidR="00AF159A" w:rsidRPr="00CC727A" w:rsidRDefault="00C72D6A" w:rsidP="00CC727A">
      <w:pPr>
        <w:pStyle w:val="Listeavsnitt"/>
        <w:numPr>
          <w:ilvl w:val="0"/>
          <w:numId w:val="15"/>
        </w:numPr>
        <w:rPr>
          <w:rFonts w:cstheme="minorHAnsi"/>
          <w:sz w:val="24"/>
          <w:szCs w:val="24"/>
        </w:rPr>
      </w:pPr>
      <w:r>
        <w:rPr>
          <w:rFonts w:cstheme="minorHAnsi"/>
          <w:sz w:val="24"/>
          <w:szCs w:val="24"/>
        </w:rPr>
        <w:t xml:space="preserve">For prosjektering av VA-anlegg må tilbyder også </w:t>
      </w:r>
      <w:r w:rsidR="004878D0">
        <w:rPr>
          <w:rFonts w:cstheme="minorHAnsi"/>
          <w:sz w:val="24"/>
          <w:szCs w:val="24"/>
        </w:rPr>
        <w:t>bistå med nødvendig fagfelt på hele oppdraget slik som Vei ingeniør på saneringsoppdrag</w:t>
      </w:r>
      <w:r w:rsidR="00B04152">
        <w:rPr>
          <w:rFonts w:cstheme="minorHAnsi"/>
          <w:sz w:val="24"/>
          <w:szCs w:val="24"/>
        </w:rPr>
        <w:t xml:space="preserve"> i veg</w:t>
      </w:r>
      <w:r w:rsidR="004878D0">
        <w:rPr>
          <w:rFonts w:cstheme="minorHAnsi"/>
          <w:sz w:val="24"/>
          <w:szCs w:val="24"/>
        </w:rPr>
        <w:t xml:space="preserve"> og bygg ingeniør på pumpestasjoner, høydebasseng osv.</w:t>
      </w:r>
    </w:p>
    <w:p w14:paraId="1CF55AC1" w14:textId="1493BBDC" w:rsidR="00CC727A" w:rsidRDefault="00CC727A" w:rsidP="00CC727A">
      <w:pPr>
        <w:pStyle w:val="Listeavsnitt"/>
        <w:numPr>
          <w:ilvl w:val="0"/>
          <w:numId w:val="15"/>
        </w:numPr>
        <w:rPr>
          <w:rFonts w:cstheme="minorHAnsi"/>
          <w:sz w:val="24"/>
          <w:szCs w:val="24"/>
        </w:rPr>
      </w:pPr>
      <w:r w:rsidRPr="00CC727A">
        <w:rPr>
          <w:rFonts w:cstheme="minorHAnsi"/>
          <w:sz w:val="24"/>
          <w:szCs w:val="24"/>
        </w:rPr>
        <w:t>Utarbeidelse av miljørapport</w:t>
      </w:r>
    </w:p>
    <w:p w14:paraId="727577DA" w14:textId="0294C43B" w:rsidR="00415DD7" w:rsidRDefault="00415DD7" w:rsidP="00415DD7">
      <w:pPr>
        <w:pStyle w:val="Listeavsnitt"/>
        <w:numPr>
          <w:ilvl w:val="0"/>
          <w:numId w:val="15"/>
        </w:numPr>
        <w:rPr>
          <w:rFonts w:cstheme="minorHAnsi"/>
          <w:sz w:val="24"/>
          <w:szCs w:val="24"/>
        </w:rPr>
      </w:pPr>
      <w:r w:rsidRPr="00415DD7">
        <w:rPr>
          <w:rFonts w:cstheme="minorHAnsi"/>
          <w:sz w:val="24"/>
          <w:szCs w:val="24"/>
        </w:rPr>
        <w:t>Skisseprosjekt / forprosjekt</w:t>
      </w:r>
      <w:r>
        <w:rPr>
          <w:rFonts w:cstheme="minorHAnsi"/>
          <w:sz w:val="24"/>
          <w:szCs w:val="24"/>
        </w:rPr>
        <w:t xml:space="preserve"> innen VA</w:t>
      </w:r>
    </w:p>
    <w:p w14:paraId="3CC9F944" w14:textId="0708C343" w:rsidR="00415DD7" w:rsidRPr="00415DD7" w:rsidRDefault="00046204" w:rsidP="00415DD7">
      <w:pPr>
        <w:pStyle w:val="Listeavsnitt"/>
        <w:numPr>
          <w:ilvl w:val="0"/>
          <w:numId w:val="15"/>
        </w:numPr>
        <w:rPr>
          <w:rFonts w:cstheme="minorHAnsi"/>
          <w:sz w:val="24"/>
          <w:szCs w:val="24"/>
        </w:rPr>
      </w:pPr>
      <w:r w:rsidRPr="00046204">
        <w:rPr>
          <w:rFonts w:cstheme="minorHAnsi"/>
          <w:sz w:val="24"/>
          <w:szCs w:val="24"/>
        </w:rPr>
        <w:t>Risikoanalyser</w:t>
      </w:r>
    </w:p>
    <w:p w14:paraId="25568862" w14:textId="77777777" w:rsidR="00DF1BB2" w:rsidRPr="00DF1BB2" w:rsidRDefault="00DF1BB2" w:rsidP="00DF1BB2">
      <w:pPr>
        <w:pStyle w:val="Listeavsnitt"/>
        <w:numPr>
          <w:ilvl w:val="0"/>
          <w:numId w:val="15"/>
        </w:numPr>
        <w:rPr>
          <w:rFonts w:cstheme="minorHAnsi"/>
          <w:sz w:val="24"/>
          <w:szCs w:val="24"/>
        </w:rPr>
      </w:pPr>
      <w:r w:rsidRPr="00DF1BB2">
        <w:rPr>
          <w:rFonts w:cstheme="minorHAnsi"/>
          <w:sz w:val="24"/>
          <w:szCs w:val="24"/>
        </w:rPr>
        <w:t>Søknader til offentlige myndigheter</w:t>
      </w:r>
    </w:p>
    <w:p w14:paraId="300405E2" w14:textId="3ED9C4AD" w:rsidR="00697404" w:rsidRPr="00BB0624" w:rsidRDefault="00BB0624" w:rsidP="00BB0624">
      <w:pPr>
        <w:pStyle w:val="Listeavsnitt"/>
        <w:numPr>
          <w:ilvl w:val="0"/>
          <w:numId w:val="15"/>
        </w:numPr>
        <w:rPr>
          <w:rFonts w:cstheme="minorHAnsi"/>
          <w:sz w:val="24"/>
          <w:szCs w:val="24"/>
        </w:rPr>
      </w:pPr>
      <w:r w:rsidRPr="00BB0624">
        <w:rPr>
          <w:rFonts w:cstheme="minorHAnsi"/>
          <w:sz w:val="24"/>
          <w:szCs w:val="24"/>
        </w:rPr>
        <w:t>Samordning med offentlige og statlige etater, som VA, energiselskap o.l.</w:t>
      </w:r>
    </w:p>
    <w:p w14:paraId="2D1FDD76" w14:textId="17975937" w:rsidR="00CC727A" w:rsidRPr="00686975" w:rsidRDefault="00CC727A" w:rsidP="00C578B1">
      <w:pPr>
        <w:pStyle w:val="Listeavsnitt"/>
        <w:numPr>
          <w:ilvl w:val="0"/>
          <w:numId w:val="15"/>
        </w:numPr>
        <w:rPr>
          <w:rFonts w:cstheme="minorHAnsi"/>
          <w:sz w:val="24"/>
          <w:szCs w:val="24"/>
        </w:rPr>
      </w:pPr>
      <w:r w:rsidRPr="00686975">
        <w:rPr>
          <w:rFonts w:cstheme="minorHAnsi"/>
          <w:sz w:val="24"/>
          <w:szCs w:val="24"/>
        </w:rPr>
        <w:t>Utarbeidelse av tilbudsdokument inkludert utlysing av tilbud og evaluering av tilbud i samsvar med</w:t>
      </w:r>
      <w:r w:rsidR="00686975">
        <w:rPr>
          <w:rFonts w:cstheme="minorHAnsi"/>
          <w:sz w:val="24"/>
          <w:szCs w:val="24"/>
        </w:rPr>
        <w:t xml:space="preserve"> </w:t>
      </w:r>
      <w:r w:rsidRPr="00686975">
        <w:rPr>
          <w:rFonts w:cstheme="minorHAnsi"/>
          <w:sz w:val="24"/>
          <w:szCs w:val="24"/>
        </w:rPr>
        <w:t>Forskrift om offentlige anskaffelser.</w:t>
      </w:r>
    </w:p>
    <w:p w14:paraId="3A7FB5AF" w14:textId="36F2C936" w:rsidR="00CC727A" w:rsidRPr="00CC727A" w:rsidRDefault="00CC727A" w:rsidP="00CC727A">
      <w:pPr>
        <w:pStyle w:val="Listeavsnitt"/>
        <w:numPr>
          <w:ilvl w:val="0"/>
          <w:numId w:val="15"/>
        </w:numPr>
        <w:rPr>
          <w:rFonts w:cstheme="minorHAnsi"/>
          <w:sz w:val="24"/>
          <w:szCs w:val="24"/>
        </w:rPr>
      </w:pPr>
      <w:r w:rsidRPr="00CC727A">
        <w:rPr>
          <w:rFonts w:cstheme="minorHAnsi"/>
          <w:sz w:val="24"/>
          <w:szCs w:val="24"/>
        </w:rPr>
        <w:t>Plan- og reguleringsarbeid knyttet til VA prosjekter</w:t>
      </w:r>
    </w:p>
    <w:p w14:paraId="5069CECB" w14:textId="66A48243" w:rsidR="00CC727A" w:rsidRPr="00CC727A" w:rsidRDefault="00CC727A" w:rsidP="00CC727A">
      <w:pPr>
        <w:pStyle w:val="Listeavsnitt"/>
        <w:numPr>
          <w:ilvl w:val="0"/>
          <w:numId w:val="15"/>
        </w:numPr>
        <w:rPr>
          <w:rFonts w:cstheme="minorHAnsi"/>
          <w:sz w:val="24"/>
          <w:szCs w:val="24"/>
        </w:rPr>
      </w:pPr>
      <w:r w:rsidRPr="00CC727A">
        <w:rPr>
          <w:rFonts w:cstheme="minorHAnsi"/>
          <w:sz w:val="24"/>
          <w:szCs w:val="24"/>
        </w:rPr>
        <w:t>Utarbeidelse av kostnadsoverslag og fremdriftsplaner.</w:t>
      </w:r>
    </w:p>
    <w:p w14:paraId="062F21E2" w14:textId="637D0411" w:rsidR="00CC727A" w:rsidRPr="00CC727A" w:rsidRDefault="00CC727A" w:rsidP="00CC727A">
      <w:pPr>
        <w:pStyle w:val="Listeavsnitt"/>
        <w:numPr>
          <w:ilvl w:val="0"/>
          <w:numId w:val="15"/>
        </w:numPr>
        <w:rPr>
          <w:rFonts w:cstheme="minorHAnsi"/>
          <w:sz w:val="24"/>
          <w:szCs w:val="24"/>
        </w:rPr>
      </w:pPr>
      <w:r w:rsidRPr="00CC727A">
        <w:rPr>
          <w:rFonts w:cstheme="minorHAnsi"/>
          <w:sz w:val="24"/>
          <w:szCs w:val="24"/>
        </w:rPr>
        <w:t>Ansvar for samordning/kontroll av FDV dokumentasjon i prosjektene.</w:t>
      </w:r>
    </w:p>
    <w:p w14:paraId="5933904D" w14:textId="2274A89F" w:rsidR="00CC727A" w:rsidRPr="00CC727A" w:rsidRDefault="00CC727A" w:rsidP="00CC727A">
      <w:pPr>
        <w:pStyle w:val="Listeavsnitt"/>
        <w:numPr>
          <w:ilvl w:val="0"/>
          <w:numId w:val="15"/>
        </w:numPr>
        <w:rPr>
          <w:rFonts w:cstheme="minorHAnsi"/>
          <w:sz w:val="24"/>
          <w:szCs w:val="24"/>
        </w:rPr>
      </w:pPr>
      <w:r w:rsidRPr="00CC727A">
        <w:rPr>
          <w:rFonts w:cstheme="minorHAnsi"/>
          <w:sz w:val="24"/>
          <w:szCs w:val="24"/>
        </w:rPr>
        <w:t>Ivaretakelse av SHA i samsvar med Byggherreforskriften for det aktuelle oppdraget.</w:t>
      </w:r>
    </w:p>
    <w:p w14:paraId="47653C89" w14:textId="6B2CD000" w:rsidR="00216B13" w:rsidRDefault="00CC727A" w:rsidP="00CC727A">
      <w:pPr>
        <w:pStyle w:val="Listeavsnitt"/>
        <w:numPr>
          <w:ilvl w:val="0"/>
          <w:numId w:val="15"/>
        </w:numPr>
        <w:rPr>
          <w:rFonts w:cstheme="minorHAnsi"/>
          <w:sz w:val="24"/>
          <w:szCs w:val="24"/>
        </w:rPr>
      </w:pPr>
      <w:r w:rsidRPr="00CC727A">
        <w:rPr>
          <w:rFonts w:cstheme="minorHAnsi"/>
          <w:sz w:val="24"/>
          <w:szCs w:val="24"/>
        </w:rPr>
        <w:t>Gjennomføring av tredjepartskontroll.</w:t>
      </w:r>
    </w:p>
    <w:p w14:paraId="2149C782" w14:textId="060831C3" w:rsidR="00D70507" w:rsidRDefault="00D70507" w:rsidP="00CC727A">
      <w:pPr>
        <w:pStyle w:val="Listeavsnitt"/>
        <w:numPr>
          <w:ilvl w:val="0"/>
          <w:numId w:val="15"/>
        </w:numPr>
        <w:rPr>
          <w:rFonts w:cstheme="minorHAnsi"/>
          <w:sz w:val="24"/>
          <w:szCs w:val="24"/>
        </w:rPr>
      </w:pPr>
      <w:r w:rsidRPr="00D70507">
        <w:rPr>
          <w:rFonts w:cstheme="minorHAnsi"/>
          <w:sz w:val="24"/>
          <w:szCs w:val="24"/>
        </w:rPr>
        <w:t>Byggeledelse</w:t>
      </w:r>
    </w:p>
    <w:p w14:paraId="6738998C" w14:textId="64A66E8D" w:rsidR="001E0ED2" w:rsidRPr="001E0ED2" w:rsidRDefault="001E0ED2" w:rsidP="001E0ED2">
      <w:pPr>
        <w:pStyle w:val="Listeavsnitt"/>
        <w:numPr>
          <w:ilvl w:val="0"/>
          <w:numId w:val="15"/>
        </w:numPr>
        <w:rPr>
          <w:rFonts w:cstheme="minorHAnsi"/>
          <w:sz w:val="24"/>
          <w:szCs w:val="24"/>
        </w:rPr>
      </w:pPr>
      <w:r w:rsidRPr="001E0ED2">
        <w:rPr>
          <w:rFonts w:cstheme="minorHAnsi"/>
          <w:sz w:val="24"/>
          <w:szCs w:val="24"/>
        </w:rPr>
        <w:t xml:space="preserve">Kontroll av utført arbeid på byggeplass </w:t>
      </w:r>
    </w:p>
    <w:p w14:paraId="09DF80E8" w14:textId="6AD00FB5" w:rsidR="00D70507" w:rsidRPr="00D70507" w:rsidRDefault="00D70507" w:rsidP="00D70507">
      <w:pPr>
        <w:rPr>
          <w:rFonts w:cstheme="minorHAnsi"/>
          <w:sz w:val="24"/>
          <w:szCs w:val="24"/>
        </w:rPr>
      </w:pPr>
      <w:r w:rsidRPr="00D70507">
        <w:rPr>
          <w:rFonts w:cstheme="minorHAnsi"/>
          <w:sz w:val="24"/>
          <w:szCs w:val="24"/>
        </w:rPr>
        <w:t>I de tilfeller der oppdragsgiver bestiller oppdrag som skulle vise seg å inneholde tjenester som krever kompetanse utover det som inngår i rammeavtalene, kan rammeavtaleleverandørene fritt hente inn underleverandør, med oppdragsgivers samtykke. Oppdragersgiver kan velge å be om en fast pris i stedet for utførelse på timepris. Det skal alltid utarbeides en budsjettpris.</w:t>
      </w:r>
    </w:p>
    <w:p w14:paraId="1875AC5C" w14:textId="776CFCF1" w:rsidR="00365D5A" w:rsidRPr="001F3AD5" w:rsidRDefault="00BB0624" w:rsidP="00365D5A">
      <w:pPr>
        <w:pStyle w:val="Ingenmellomrom"/>
        <w:rPr>
          <w:b/>
          <w:bCs/>
          <w:szCs w:val="24"/>
        </w:rPr>
      </w:pPr>
      <w:r>
        <w:rPr>
          <w:b/>
          <w:bCs/>
          <w:szCs w:val="24"/>
        </w:rPr>
        <w:br/>
      </w:r>
      <w:r w:rsidR="00365D5A" w:rsidRPr="001F3AD5">
        <w:rPr>
          <w:b/>
          <w:bCs/>
          <w:szCs w:val="24"/>
        </w:rPr>
        <w:t>Krav til tegninger og prosjekteringsmateriell:</w:t>
      </w:r>
    </w:p>
    <w:p w14:paraId="4E05F9A7" w14:textId="77777777" w:rsidR="00365D5A" w:rsidRPr="001F3AD5" w:rsidRDefault="00365D5A" w:rsidP="00365D5A">
      <w:pPr>
        <w:pStyle w:val="Ingenmellomrom"/>
        <w:rPr>
          <w:b/>
          <w:bCs/>
          <w:szCs w:val="24"/>
        </w:rPr>
      </w:pPr>
    </w:p>
    <w:p w14:paraId="19872D33" w14:textId="29C96914" w:rsidR="00E229E4" w:rsidRPr="003A252D" w:rsidRDefault="00365D5A" w:rsidP="00365D5A">
      <w:pPr>
        <w:pStyle w:val="Ingenmellomrom"/>
        <w:rPr>
          <w:sz w:val="28"/>
          <w:szCs w:val="28"/>
        </w:rPr>
      </w:pPr>
      <w:r w:rsidRPr="001F3AD5">
        <w:rPr>
          <w:szCs w:val="24"/>
        </w:rPr>
        <w:t>Tegninger skal utarbeides som DWG- og PDF- format. Produsert tegningsmateriell skal utarbeides</w:t>
      </w:r>
      <w:r w:rsidR="001F3AD5">
        <w:rPr>
          <w:szCs w:val="24"/>
        </w:rPr>
        <w:t xml:space="preserve"> </w:t>
      </w:r>
      <w:r w:rsidRPr="001F3AD5">
        <w:rPr>
          <w:szCs w:val="24"/>
        </w:rPr>
        <w:t xml:space="preserve">elektronisk, og overleveres oppdragsgiver som </w:t>
      </w:r>
      <w:r w:rsidR="001F3AD5" w:rsidRPr="001F3AD5">
        <w:rPr>
          <w:szCs w:val="24"/>
        </w:rPr>
        <w:t>visnings fil</w:t>
      </w:r>
      <w:r w:rsidRPr="001F3AD5">
        <w:rPr>
          <w:szCs w:val="24"/>
        </w:rPr>
        <w:t xml:space="preserve"> (pdf) samt originalformat (dwg)</w:t>
      </w:r>
      <w:r w:rsidR="006D37F7">
        <w:rPr>
          <w:szCs w:val="24"/>
        </w:rPr>
        <w:t xml:space="preserve">. Ved bruk av 3D modell skal </w:t>
      </w:r>
      <w:r w:rsidR="006D37F7" w:rsidRPr="001F3AD5">
        <w:rPr>
          <w:szCs w:val="24"/>
        </w:rPr>
        <w:t>originalformat</w:t>
      </w:r>
      <w:r w:rsidR="006D37F7">
        <w:rPr>
          <w:szCs w:val="24"/>
        </w:rPr>
        <w:t xml:space="preserve"> også leveres</w:t>
      </w:r>
      <w:r w:rsidRPr="001F3AD5">
        <w:rPr>
          <w:szCs w:val="24"/>
        </w:rPr>
        <w:t xml:space="preserve">. </w:t>
      </w:r>
      <w:r w:rsidR="00346D99" w:rsidRPr="001F3AD5">
        <w:rPr>
          <w:szCs w:val="24"/>
        </w:rPr>
        <w:t>Originalforma</w:t>
      </w:r>
      <w:r w:rsidR="00346D99">
        <w:rPr>
          <w:szCs w:val="24"/>
        </w:rPr>
        <w:t xml:space="preserve">t levers alltid på slutten av oppdraget uoppfordret. </w:t>
      </w:r>
      <w:r w:rsidRPr="001F3AD5">
        <w:rPr>
          <w:szCs w:val="24"/>
        </w:rPr>
        <w:t>Oppdragsgiver skal ha rett til senere bruk av produsert materiell.</w:t>
      </w:r>
    </w:p>
    <w:p w14:paraId="28A4B907" w14:textId="77777777" w:rsidR="00E229E4" w:rsidRPr="003A252D" w:rsidRDefault="00E229E4" w:rsidP="00451EA2">
      <w:pPr>
        <w:pStyle w:val="Ingenmellomrom"/>
        <w:rPr>
          <w:szCs w:val="24"/>
        </w:rPr>
      </w:pPr>
    </w:p>
    <w:p w14:paraId="338A6892" w14:textId="3335F385" w:rsidR="00E229E4" w:rsidRPr="003A252D" w:rsidRDefault="003A252D" w:rsidP="00451EA2">
      <w:pPr>
        <w:pStyle w:val="Ingenmellomrom"/>
        <w:rPr>
          <w:szCs w:val="24"/>
        </w:rPr>
      </w:pPr>
      <w:r w:rsidRPr="003A252D">
        <w:rPr>
          <w:szCs w:val="24"/>
        </w:rPr>
        <w:t>NS3420 skal benytte som standard for beskrivelse av arbeidet.</w:t>
      </w:r>
    </w:p>
    <w:p w14:paraId="6C152469" w14:textId="77777777" w:rsidR="00A25C5D" w:rsidRPr="00A25C5D" w:rsidRDefault="00A25C5D" w:rsidP="00A25C5D">
      <w:pPr>
        <w:pStyle w:val="Ingenmellomrom"/>
        <w:rPr>
          <w:b/>
          <w:bCs/>
          <w:szCs w:val="24"/>
        </w:rPr>
      </w:pPr>
      <w:r w:rsidRPr="00A25C5D">
        <w:rPr>
          <w:b/>
          <w:bCs/>
          <w:szCs w:val="24"/>
        </w:rPr>
        <w:lastRenderedPageBreak/>
        <w:t>Krav til tjenestene</w:t>
      </w:r>
    </w:p>
    <w:p w14:paraId="3953D9DA" w14:textId="4AFE3C17" w:rsidR="00A25C5D" w:rsidRPr="00A25C5D" w:rsidRDefault="00A25C5D" w:rsidP="00A25C5D">
      <w:pPr>
        <w:pStyle w:val="Ingenmellomrom"/>
        <w:rPr>
          <w:szCs w:val="24"/>
        </w:rPr>
      </w:pPr>
      <w:r w:rsidRPr="00A25C5D">
        <w:rPr>
          <w:szCs w:val="24"/>
        </w:rPr>
        <w:t>Lyngdal kommune vil stille krav til at utførelse av ingeniøroppdragene blir utarbeidet med tanke på</w:t>
      </w:r>
      <w:r>
        <w:rPr>
          <w:szCs w:val="24"/>
        </w:rPr>
        <w:t xml:space="preserve"> </w:t>
      </w:r>
      <w:r w:rsidRPr="00A25C5D">
        <w:rPr>
          <w:szCs w:val="24"/>
        </w:rPr>
        <w:t>kostnadsbesparende, funksjonelle og praktiske løsninger etter Norsk standard, som vil sikre lave FDV</w:t>
      </w:r>
      <w:r>
        <w:rPr>
          <w:szCs w:val="24"/>
        </w:rPr>
        <w:t xml:space="preserve"> </w:t>
      </w:r>
      <w:r w:rsidRPr="00A25C5D">
        <w:rPr>
          <w:szCs w:val="24"/>
        </w:rPr>
        <w:t>kostnader</w:t>
      </w:r>
      <w:r>
        <w:rPr>
          <w:szCs w:val="24"/>
        </w:rPr>
        <w:t xml:space="preserve"> </w:t>
      </w:r>
      <w:r w:rsidRPr="00A25C5D">
        <w:rPr>
          <w:szCs w:val="24"/>
        </w:rPr>
        <w:t>etter gjeldende lover og forskrifter. Det skal også tas hensyn til klima- og miljøtiltak</w:t>
      </w:r>
      <w:r w:rsidR="007F7BBF">
        <w:rPr>
          <w:szCs w:val="24"/>
        </w:rPr>
        <w:t>, og løsninger f</w:t>
      </w:r>
      <w:r w:rsidR="00FF3B16">
        <w:rPr>
          <w:szCs w:val="24"/>
        </w:rPr>
        <w:t xml:space="preserve">or bedre </w:t>
      </w:r>
      <w:r w:rsidR="00FF3B16" w:rsidRPr="00A25C5D">
        <w:rPr>
          <w:szCs w:val="24"/>
        </w:rPr>
        <w:t>klima- og miljøtiltak</w:t>
      </w:r>
      <w:r w:rsidR="00FF3B16">
        <w:rPr>
          <w:szCs w:val="24"/>
        </w:rPr>
        <w:t xml:space="preserve"> skal foreslås</w:t>
      </w:r>
      <w:r w:rsidR="00AD4BD9">
        <w:rPr>
          <w:szCs w:val="24"/>
        </w:rPr>
        <w:t>/tilbys</w:t>
      </w:r>
      <w:r w:rsidR="00FF3B16">
        <w:rPr>
          <w:szCs w:val="24"/>
        </w:rPr>
        <w:t>.</w:t>
      </w:r>
      <w:r>
        <w:rPr>
          <w:szCs w:val="24"/>
        </w:rPr>
        <w:br/>
      </w:r>
    </w:p>
    <w:p w14:paraId="443D04C2" w14:textId="295ABCFF" w:rsidR="00E229E4" w:rsidRPr="003A252D" w:rsidRDefault="00A25C5D" w:rsidP="00A25C5D">
      <w:pPr>
        <w:pStyle w:val="Ingenmellomrom"/>
        <w:rPr>
          <w:szCs w:val="24"/>
        </w:rPr>
      </w:pPr>
      <w:r w:rsidRPr="00A25C5D">
        <w:rPr>
          <w:szCs w:val="24"/>
        </w:rPr>
        <w:t>Dersom ikke annet er bestemt skal det være normal kommunal standard og kvalitet.</w:t>
      </w:r>
      <w:r>
        <w:rPr>
          <w:szCs w:val="24"/>
        </w:rPr>
        <w:t xml:space="preserve"> </w:t>
      </w:r>
      <w:r w:rsidRPr="00A25C5D">
        <w:rPr>
          <w:szCs w:val="24"/>
        </w:rPr>
        <w:t>Løsninger som</w:t>
      </w:r>
      <w:r>
        <w:rPr>
          <w:szCs w:val="24"/>
        </w:rPr>
        <w:t xml:space="preserve"> </w:t>
      </w:r>
      <w:r w:rsidRPr="00A25C5D">
        <w:rPr>
          <w:szCs w:val="24"/>
        </w:rPr>
        <w:t>lønner seg økonomisk på lengre sikt i forhold til drift og vedlikehold og</w:t>
      </w:r>
      <w:r>
        <w:rPr>
          <w:szCs w:val="24"/>
        </w:rPr>
        <w:t xml:space="preserve"> </w:t>
      </w:r>
      <w:r w:rsidRPr="00A25C5D">
        <w:rPr>
          <w:szCs w:val="24"/>
        </w:rPr>
        <w:t>universell utforming skal</w:t>
      </w:r>
      <w:r>
        <w:rPr>
          <w:szCs w:val="24"/>
        </w:rPr>
        <w:t xml:space="preserve"> </w:t>
      </w:r>
      <w:r w:rsidRPr="00A25C5D">
        <w:rPr>
          <w:szCs w:val="24"/>
        </w:rPr>
        <w:t>prioriteres.</w:t>
      </w:r>
      <w:r w:rsidR="007F7BBF">
        <w:rPr>
          <w:szCs w:val="24"/>
        </w:rPr>
        <w:t xml:space="preserve"> </w:t>
      </w:r>
    </w:p>
    <w:p w14:paraId="50C76B23" w14:textId="6445F94E" w:rsidR="00D17938" w:rsidRDefault="00D17938" w:rsidP="00451EA2">
      <w:pPr>
        <w:pStyle w:val="Ingenmellomrom"/>
        <w:rPr>
          <w:szCs w:val="24"/>
        </w:rPr>
      </w:pPr>
      <w:r>
        <w:rPr>
          <w:szCs w:val="24"/>
        </w:rPr>
        <w:br/>
      </w:r>
    </w:p>
    <w:p w14:paraId="43D58DDD" w14:textId="2CEE8A78" w:rsidR="005E7276" w:rsidRPr="00D17938" w:rsidRDefault="003B6091" w:rsidP="00451EA2">
      <w:pPr>
        <w:pStyle w:val="Ingenmellomrom"/>
        <w:rPr>
          <w:b/>
          <w:bCs/>
          <w:szCs w:val="24"/>
        </w:rPr>
      </w:pPr>
      <w:r w:rsidRPr="00D17938">
        <w:rPr>
          <w:b/>
          <w:bCs/>
          <w:szCs w:val="24"/>
        </w:rPr>
        <w:t>Bemanning</w:t>
      </w:r>
      <w:r w:rsidR="005E7276" w:rsidRPr="00D17938">
        <w:rPr>
          <w:b/>
          <w:bCs/>
          <w:szCs w:val="24"/>
        </w:rPr>
        <w:t xml:space="preserve"> av </w:t>
      </w:r>
      <w:r w:rsidRPr="00D17938">
        <w:rPr>
          <w:b/>
          <w:bCs/>
          <w:szCs w:val="24"/>
        </w:rPr>
        <w:t>rammeavtalen</w:t>
      </w:r>
    </w:p>
    <w:p w14:paraId="6C999411" w14:textId="77777777" w:rsidR="00D17938" w:rsidRDefault="00D17938" w:rsidP="00451EA2">
      <w:pPr>
        <w:pStyle w:val="Ingenmellomrom"/>
        <w:rPr>
          <w:szCs w:val="24"/>
        </w:rPr>
      </w:pPr>
    </w:p>
    <w:p w14:paraId="0914BC1F" w14:textId="737155BF" w:rsidR="00962DE6" w:rsidRPr="00962DE6" w:rsidRDefault="00962DE6" w:rsidP="00962DE6">
      <w:pPr>
        <w:pStyle w:val="Ingenmellomrom"/>
        <w:rPr>
          <w:szCs w:val="24"/>
        </w:rPr>
      </w:pPr>
      <w:r w:rsidRPr="00962DE6">
        <w:rPr>
          <w:szCs w:val="24"/>
        </w:rPr>
        <w:t>Det er viktig for oppdragsgiver at tilbyder kan dokumentere relevant kompetanse og erfaring innenfor</w:t>
      </w:r>
      <w:r>
        <w:rPr>
          <w:szCs w:val="24"/>
        </w:rPr>
        <w:t xml:space="preserve"> </w:t>
      </w:r>
      <w:r w:rsidRPr="00962DE6">
        <w:rPr>
          <w:szCs w:val="24"/>
        </w:rPr>
        <w:t>de forespurte fagfeltene for tilbudte ressurser. Lokal kunnskap vil også vektlegges.</w:t>
      </w:r>
    </w:p>
    <w:p w14:paraId="6D22F0FC" w14:textId="54ED205D" w:rsidR="00962DE6" w:rsidRPr="00A52489" w:rsidRDefault="00962DE6" w:rsidP="00962DE6">
      <w:pPr>
        <w:pStyle w:val="Ingenmellomrom"/>
        <w:rPr>
          <w:szCs w:val="24"/>
        </w:rPr>
      </w:pPr>
      <w:r w:rsidRPr="00962DE6">
        <w:rPr>
          <w:szCs w:val="24"/>
        </w:rPr>
        <w:t xml:space="preserve">Dette </w:t>
      </w:r>
      <w:r w:rsidRPr="00A52489">
        <w:rPr>
          <w:szCs w:val="24"/>
        </w:rPr>
        <w:t>skal dokumenteres med CV og referanseliste med oppdragsgiver, type oppdrag, størrelse og leveringstidspunkt.</w:t>
      </w:r>
    </w:p>
    <w:p w14:paraId="0DCC854C" w14:textId="77777777" w:rsidR="00962DE6" w:rsidRPr="00A52489" w:rsidRDefault="00962DE6" w:rsidP="00451EA2">
      <w:pPr>
        <w:pStyle w:val="Ingenmellomrom"/>
        <w:rPr>
          <w:szCs w:val="24"/>
        </w:rPr>
      </w:pPr>
    </w:p>
    <w:p w14:paraId="1854D2C9" w14:textId="77777777" w:rsidR="005A3363" w:rsidRPr="00C53E48" w:rsidRDefault="005A3363" w:rsidP="005A3363">
      <w:pPr>
        <w:rPr>
          <w:rFonts w:cs="Times New Roman"/>
          <w:b/>
          <w:bCs/>
          <w:sz w:val="24"/>
          <w:szCs w:val="28"/>
          <w:u w:val="single"/>
        </w:rPr>
      </w:pPr>
      <w:r w:rsidRPr="00C53E48">
        <w:rPr>
          <w:rFonts w:cs="Times New Roman"/>
          <w:b/>
          <w:bCs/>
          <w:sz w:val="24"/>
          <w:szCs w:val="28"/>
          <w:u w:val="single"/>
        </w:rPr>
        <w:t xml:space="preserve">RIVA </w:t>
      </w:r>
    </w:p>
    <w:p w14:paraId="68BE9A81" w14:textId="77777777" w:rsidR="00C05215" w:rsidRDefault="005A3363" w:rsidP="005A3363">
      <w:pPr>
        <w:pStyle w:val="Listeavsnitt"/>
        <w:numPr>
          <w:ilvl w:val="0"/>
          <w:numId w:val="15"/>
        </w:numPr>
        <w:rPr>
          <w:rFonts w:cs="Times New Roman"/>
          <w:sz w:val="24"/>
          <w:szCs w:val="28"/>
        </w:rPr>
      </w:pPr>
      <w:r w:rsidRPr="00C05215">
        <w:rPr>
          <w:rFonts w:cs="Times New Roman"/>
          <w:sz w:val="24"/>
          <w:szCs w:val="28"/>
        </w:rPr>
        <w:t xml:space="preserve">Det skal tilbys 1 dedikert oppdragsansvarlig sivilingeniør og 2 dedikerte oppdragsansvarlige </w:t>
      </w:r>
      <w:r w:rsidR="000E3F38" w:rsidRPr="00C05215">
        <w:rPr>
          <w:rFonts w:cs="Times New Roman"/>
          <w:sz w:val="24"/>
          <w:szCs w:val="28"/>
        </w:rPr>
        <w:t xml:space="preserve">VA </w:t>
      </w:r>
      <w:r w:rsidRPr="00C05215">
        <w:rPr>
          <w:rFonts w:cs="Times New Roman"/>
          <w:sz w:val="24"/>
          <w:szCs w:val="28"/>
        </w:rPr>
        <w:t xml:space="preserve">ingeniører, hver med minimum 10 års relevant og sammenhengende erfaring. </w:t>
      </w:r>
    </w:p>
    <w:p w14:paraId="3CED20C4" w14:textId="50F1D67F" w:rsidR="005A3363" w:rsidRPr="00C05215" w:rsidRDefault="00585480" w:rsidP="005A3363">
      <w:pPr>
        <w:pStyle w:val="Listeavsnitt"/>
        <w:numPr>
          <w:ilvl w:val="0"/>
          <w:numId w:val="15"/>
        </w:numPr>
        <w:rPr>
          <w:rFonts w:cs="Times New Roman"/>
          <w:sz w:val="24"/>
          <w:szCs w:val="28"/>
        </w:rPr>
      </w:pPr>
      <w:r w:rsidRPr="00C05215">
        <w:rPr>
          <w:rFonts w:cs="Times New Roman"/>
          <w:sz w:val="24"/>
          <w:szCs w:val="28"/>
        </w:rPr>
        <w:t>O</w:t>
      </w:r>
      <w:r w:rsidR="005A3363" w:rsidRPr="00C05215">
        <w:rPr>
          <w:rFonts w:cs="Times New Roman"/>
          <w:sz w:val="24"/>
          <w:szCs w:val="28"/>
        </w:rPr>
        <w:t xml:space="preserve">ppdragsgiver </w:t>
      </w:r>
      <w:r w:rsidRPr="00C05215">
        <w:rPr>
          <w:rFonts w:cs="Times New Roman"/>
          <w:sz w:val="24"/>
          <w:szCs w:val="28"/>
        </w:rPr>
        <w:t>vil vektlegge</w:t>
      </w:r>
      <w:r w:rsidR="005A3363" w:rsidRPr="00C05215">
        <w:rPr>
          <w:rFonts w:cs="Times New Roman"/>
          <w:sz w:val="24"/>
          <w:szCs w:val="28"/>
        </w:rPr>
        <w:t xml:space="preserve"> kompetanse og erfaring knyttet til </w:t>
      </w:r>
      <w:r w:rsidRPr="00C05215">
        <w:rPr>
          <w:rFonts w:cs="Times New Roman"/>
          <w:sz w:val="24"/>
          <w:szCs w:val="28"/>
        </w:rPr>
        <w:t xml:space="preserve">vannverk, </w:t>
      </w:r>
      <w:r w:rsidR="00E0539A" w:rsidRPr="00C05215">
        <w:rPr>
          <w:rFonts w:cs="Times New Roman"/>
          <w:sz w:val="24"/>
          <w:szCs w:val="28"/>
        </w:rPr>
        <w:t xml:space="preserve">renseanlegg, </w:t>
      </w:r>
      <w:r w:rsidR="00333A0C" w:rsidRPr="00C05215">
        <w:rPr>
          <w:rFonts w:cs="Times New Roman"/>
          <w:sz w:val="24"/>
          <w:szCs w:val="28"/>
        </w:rPr>
        <w:t>pumpestasjoner på VA</w:t>
      </w:r>
      <w:r w:rsidR="009D7210" w:rsidRPr="00C05215">
        <w:rPr>
          <w:rFonts w:cs="Times New Roman"/>
          <w:sz w:val="24"/>
          <w:szCs w:val="28"/>
        </w:rPr>
        <w:t xml:space="preserve"> og</w:t>
      </w:r>
      <w:r w:rsidR="00333A0C" w:rsidRPr="00C05215">
        <w:rPr>
          <w:rFonts w:cs="Times New Roman"/>
          <w:sz w:val="24"/>
          <w:szCs w:val="28"/>
        </w:rPr>
        <w:t xml:space="preserve"> sanering/fornying av rørnett </w:t>
      </w:r>
      <w:r w:rsidR="009D7210" w:rsidRPr="00C05215">
        <w:rPr>
          <w:rFonts w:cs="Times New Roman"/>
          <w:sz w:val="24"/>
          <w:szCs w:val="28"/>
        </w:rPr>
        <w:t>på vann og avløp</w:t>
      </w:r>
      <w:r w:rsidR="00E0539A" w:rsidRPr="00C05215">
        <w:rPr>
          <w:rFonts w:cs="Times New Roman"/>
          <w:sz w:val="24"/>
          <w:szCs w:val="28"/>
        </w:rPr>
        <w:t xml:space="preserve">, </w:t>
      </w:r>
      <w:r w:rsidR="00281C5D" w:rsidRPr="00C05215">
        <w:rPr>
          <w:rFonts w:cs="Times New Roman"/>
          <w:sz w:val="24"/>
          <w:szCs w:val="28"/>
        </w:rPr>
        <w:t xml:space="preserve">noe høyere da det blir </w:t>
      </w:r>
      <w:r w:rsidR="000803C3" w:rsidRPr="00C05215">
        <w:rPr>
          <w:rFonts w:cs="Times New Roman"/>
          <w:sz w:val="24"/>
          <w:szCs w:val="28"/>
        </w:rPr>
        <w:t xml:space="preserve">ekstra </w:t>
      </w:r>
      <w:r w:rsidR="005A3363" w:rsidRPr="00C05215">
        <w:rPr>
          <w:rFonts w:cs="Times New Roman"/>
          <w:sz w:val="24"/>
          <w:szCs w:val="28"/>
        </w:rPr>
        <w:t xml:space="preserve">vurdert i evalueringen. </w:t>
      </w:r>
    </w:p>
    <w:p w14:paraId="22CE188F" w14:textId="77777777" w:rsidR="00C53E48" w:rsidRDefault="00281C5D" w:rsidP="005A3363">
      <w:pPr>
        <w:rPr>
          <w:rFonts w:cs="Times New Roman"/>
          <w:b/>
          <w:bCs/>
          <w:sz w:val="24"/>
          <w:szCs w:val="28"/>
          <w:u w:val="single"/>
        </w:rPr>
      </w:pPr>
      <w:r>
        <w:rPr>
          <w:rFonts w:cs="Times New Roman"/>
          <w:sz w:val="24"/>
          <w:szCs w:val="28"/>
        </w:rPr>
        <w:br/>
      </w:r>
      <w:r w:rsidR="005A3363" w:rsidRPr="00C53E48">
        <w:rPr>
          <w:rFonts w:cs="Times New Roman"/>
          <w:b/>
          <w:bCs/>
          <w:sz w:val="24"/>
          <w:szCs w:val="28"/>
          <w:u w:val="single"/>
        </w:rPr>
        <w:t xml:space="preserve">Byggeledelse </w:t>
      </w:r>
    </w:p>
    <w:p w14:paraId="201884FA" w14:textId="77777777" w:rsidR="00C53E48" w:rsidRDefault="005A3363" w:rsidP="00652DB7">
      <w:pPr>
        <w:pStyle w:val="Listeavsnitt"/>
        <w:numPr>
          <w:ilvl w:val="0"/>
          <w:numId w:val="15"/>
        </w:numPr>
        <w:rPr>
          <w:rFonts w:cs="Times New Roman"/>
          <w:sz w:val="24"/>
          <w:szCs w:val="28"/>
        </w:rPr>
      </w:pPr>
      <w:r w:rsidRPr="00C53E48">
        <w:rPr>
          <w:rFonts w:cs="Times New Roman"/>
          <w:sz w:val="24"/>
          <w:szCs w:val="28"/>
        </w:rPr>
        <w:t>Det skal tilbys 1 dedikert byggeleder som har minst 10 års sammenhengende erfaring innen fagfeltet.</w:t>
      </w:r>
    </w:p>
    <w:p w14:paraId="4D851E75" w14:textId="6BD3AB57" w:rsidR="00C05215" w:rsidRPr="00C53E48" w:rsidRDefault="00C05215" w:rsidP="00652DB7">
      <w:pPr>
        <w:pStyle w:val="Listeavsnitt"/>
        <w:numPr>
          <w:ilvl w:val="0"/>
          <w:numId w:val="15"/>
        </w:numPr>
        <w:rPr>
          <w:rFonts w:cs="Times New Roman"/>
          <w:sz w:val="24"/>
          <w:szCs w:val="28"/>
        </w:rPr>
      </w:pPr>
      <w:r w:rsidRPr="00C53E48">
        <w:rPr>
          <w:rFonts w:cs="Times New Roman"/>
          <w:sz w:val="24"/>
          <w:szCs w:val="28"/>
        </w:rPr>
        <w:t xml:space="preserve">Byggeleders VA-relevante kompetanse vil </w:t>
      </w:r>
      <w:r w:rsidR="00D61DEB">
        <w:rPr>
          <w:rFonts w:cs="Times New Roman"/>
          <w:sz w:val="24"/>
          <w:szCs w:val="28"/>
        </w:rPr>
        <w:t>vektlegges ekstra</w:t>
      </w:r>
      <w:r w:rsidRPr="00C53E48">
        <w:rPr>
          <w:rFonts w:cs="Times New Roman"/>
          <w:sz w:val="24"/>
          <w:szCs w:val="28"/>
        </w:rPr>
        <w:t>. Erfaring fra byggeledelse/prosjektledelse innen VA-prosjekter vektlegges</w:t>
      </w:r>
      <w:r w:rsidR="00986DAA">
        <w:rPr>
          <w:rFonts w:cs="Times New Roman"/>
          <w:sz w:val="24"/>
          <w:szCs w:val="28"/>
        </w:rPr>
        <w:t xml:space="preserve"> sterkere</w:t>
      </w:r>
      <w:r w:rsidRPr="00C53E48">
        <w:rPr>
          <w:rFonts w:cs="Times New Roman"/>
          <w:sz w:val="24"/>
          <w:szCs w:val="28"/>
        </w:rPr>
        <w:t>.</w:t>
      </w:r>
    </w:p>
    <w:p w14:paraId="450446E1" w14:textId="0A6578A2" w:rsidR="00D17938" w:rsidRPr="00D17938" w:rsidRDefault="0029153B" w:rsidP="00D17938">
      <w:pPr>
        <w:rPr>
          <w:rFonts w:cs="Times New Roman"/>
          <w:sz w:val="24"/>
          <w:szCs w:val="28"/>
          <w:highlight w:val="yellow"/>
        </w:rPr>
      </w:pPr>
      <w:r>
        <w:rPr>
          <w:rFonts w:cs="Times New Roman"/>
          <w:sz w:val="24"/>
          <w:szCs w:val="28"/>
          <w:highlight w:val="yellow"/>
        </w:rPr>
        <w:br/>
      </w:r>
      <w:r w:rsidR="00D17938" w:rsidRPr="0029153B">
        <w:rPr>
          <w:rFonts w:cs="Times New Roman"/>
          <w:sz w:val="24"/>
          <w:szCs w:val="28"/>
        </w:rPr>
        <w:t xml:space="preserve">De tilbudte personene skal enten utføre oppdragene selv, eller for hvert oppdrag finne egnede person(er) som skal utføre de ulike oppdragene, men det er kontaktpersonene som skal stå ansvarlig. Dette skal alltid avklares og godkjennes av oppdragsgiver. Det henvises for øvrig til kapittel 4 (Tildelingskriterier). </w:t>
      </w:r>
      <w:r w:rsidR="00D17938" w:rsidRPr="0029153B">
        <w:rPr>
          <w:rFonts w:cs="Times New Roman"/>
          <w:b/>
          <w:bCs/>
          <w:sz w:val="24"/>
          <w:szCs w:val="28"/>
        </w:rPr>
        <w:t>Oppdragsgiver skal godkjenne person(er) som kontaktpersonen eventuelt anbefaler til det enkelte oppdrag.</w:t>
      </w:r>
      <w:r w:rsidR="00D17938" w:rsidRPr="0029153B">
        <w:rPr>
          <w:rFonts w:cs="Times New Roman"/>
          <w:sz w:val="24"/>
          <w:szCs w:val="28"/>
        </w:rPr>
        <w:t xml:space="preserve"> Det er ikke tillatt for leverandøren å sette flere personer på et oppdrag uten at dette på forhånd er avklart med og godkjent av oppdragsgiver. </w:t>
      </w:r>
    </w:p>
    <w:p w14:paraId="501FEC2C" w14:textId="77777777" w:rsidR="00D17938" w:rsidRPr="000B11DE" w:rsidRDefault="00D17938" w:rsidP="00D17938">
      <w:pPr>
        <w:rPr>
          <w:rFonts w:cs="Times New Roman"/>
          <w:sz w:val="24"/>
          <w:szCs w:val="28"/>
        </w:rPr>
      </w:pPr>
      <w:r w:rsidRPr="000B11DE">
        <w:rPr>
          <w:rFonts w:cs="Times New Roman"/>
          <w:sz w:val="24"/>
          <w:szCs w:val="28"/>
        </w:rPr>
        <w:lastRenderedPageBreak/>
        <w:t>Ved langvarig fravær hos personer som er involvert i et oppdrag, skal det settes inn en stedfortreder med tilsvarende (eller bedre) kompetanse. Utskifting av personell skal varsles skriftlig og godkjennes av oppdragsgiver.</w:t>
      </w:r>
    </w:p>
    <w:p w14:paraId="73B423EE" w14:textId="77777777" w:rsidR="00D17938" w:rsidRPr="00D17938" w:rsidRDefault="00D17938" w:rsidP="00D17938">
      <w:pPr>
        <w:rPr>
          <w:sz w:val="24"/>
          <w:szCs w:val="24"/>
        </w:rPr>
      </w:pPr>
      <w:r w:rsidRPr="000B11DE">
        <w:rPr>
          <w:rFonts w:cs="Times New Roman"/>
          <w:sz w:val="24"/>
          <w:szCs w:val="28"/>
        </w:rPr>
        <w:t>Hvis det viser seg at personell som er satt til å utføre et oppdrag for oppdragsgiver, av ulike årsaker ikke fungerer tilfredsstillende, skal oppdragsgiver ha mulighet til å bytte denne ut med annen person med tilsvarende (eller bedre) kompetanse.</w:t>
      </w:r>
      <w:r w:rsidRPr="00D17938">
        <w:rPr>
          <w:rFonts w:cs="Times New Roman"/>
          <w:sz w:val="24"/>
          <w:szCs w:val="28"/>
        </w:rPr>
        <w:t xml:space="preserve"> </w:t>
      </w:r>
    </w:p>
    <w:p w14:paraId="4FB05E70" w14:textId="77777777" w:rsidR="00D17938" w:rsidRDefault="00D17938" w:rsidP="00451EA2">
      <w:pPr>
        <w:pStyle w:val="Ingenmellomrom"/>
        <w:rPr>
          <w:szCs w:val="24"/>
        </w:rPr>
      </w:pPr>
    </w:p>
    <w:p w14:paraId="6E02D727" w14:textId="38BAC30B" w:rsidR="005E7276" w:rsidRPr="00292467" w:rsidRDefault="00292467" w:rsidP="00451EA2">
      <w:pPr>
        <w:pStyle w:val="Ingenmellomrom"/>
        <w:rPr>
          <w:b/>
          <w:bCs/>
          <w:szCs w:val="24"/>
        </w:rPr>
      </w:pPr>
      <w:r w:rsidRPr="00292467">
        <w:rPr>
          <w:b/>
          <w:bCs/>
          <w:szCs w:val="24"/>
        </w:rPr>
        <w:t>Tilgjengelig og responstid</w:t>
      </w:r>
    </w:p>
    <w:p w14:paraId="7CFF82C7" w14:textId="77777777" w:rsidR="00292467" w:rsidRDefault="00292467" w:rsidP="00451EA2">
      <w:pPr>
        <w:pStyle w:val="Ingenmellomrom"/>
        <w:rPr>
          <w:szCs w:val="24"/>
        </w:rPr>
      </w:pPr>
    </w:p>
    <w:p w14:paraId="14B7EA1C" w14:textId="77777777" w:rsidR="00C93240" w:rsidRDefault="00C93240" w:rsidP="00C93240">
      <w:pPr>
        <w:pStyle w:val="Ingenmellomrom"/>
        <w:rPr>
          <w:szCs w:val="24"/>
        </w:rPr>
      </w:pPr>
      <w:r w:rsidRPr="00C93240">
        <w:rPr>
          <w:szCs w:val="24"/>
        </w:rPr>
        <w:t>Leverandører må kunne tilfredsstille følgende tilgjengelighet og responstid:</w:t>
      </w:r>
    </w:p>
    <w:p w14:paraId="4B607C44" w14:textId="77777777" w:rsidR="00FC3F14" w:rsidRPr="00C93240" w:rsidRDefault="00FC3F14" w:rsidP="00C93240">
      <w:pPr>
        <w:pStyle w:val="Ingenmellomrom"/>
        <w:rPr>
          <w:szCs w:val="24"/>
        </w:rPr>
      </w:pPr>
    </w:p>
    <w:p w14:paraId="6E9CEAA4" w14:textId="10625D25" w:rsidR="00C93240" w:rsidRPr="00C93240" w:rsidRDefault="00C93240" w:rsidP="00FC3F14">
      <w:pPr>
        <w:pStyle w:val="Ingenmellomrom"/>
        <w:numPr>
          <w:ilvl w:val="0"/>
          <w:numId w:val="15"/>
        </w:numPr>
        <w:rPr>
          <w:szCs w:val="24"/>
        </w:rPr>
      </w:pPr>
      <w:r w:rsidRPr="00C93240">
        <w:rPr>
          <w:szCs w:val="24"/>
        </w:rPr>
        <w:t>Det må gis tilbakemelding og bekreftelse på at bestilling er mottatt</w:t>
      </w:r>
      <w:r w:rsidR="009F7225">
        <w:rPr>
          <w:szCs w:val="24"/>
        </w:rPr>
        <w:t xml:space="preserve"> </w:t>
      </w:r>
      <w:r w:rsidRPr="00C93240">
        <w:rPr>
          <w:szCs w:val="24"/>
        </w:rPr>
        <w:t>innen 2 virkedager etter at bestilling er sendt fra oppdragsgiver.</w:t>
      </w:r>
    </w:p>
    <w:p w14:paraId="14E297CE" w14:textId="77777777" w:rsidR="00C93240" w:rsidRPr="00C93240" w:rsidRDefault="00C93240" w:rsidP="00C93240">
      <w:pPr>
        <w:pStyle w:val="Ingenmellomrom"/>
        <w:rPr>
          <w:szCs w:val="24"/>
        </w:rPr>
      </w:pPr>
    </w:p>
    <w:p w14:paraId="5E9C6D7E" w14:textId="6AA1BAE6" w:rsidR="00F91334" w:rsidRDefault="00C93240" w:rsidP="00FC3F14">
      <w:pPr>
        <w:pStyle w:val="Ingenmellomrom"/>
        <w:numPr>
          <w:ilvl w:val="0"/>
          <w:numId w:val="15"/>
        </w:numPr>
        <w:rPr>
          <w:szCs w:val="24"/>
        </w:rPr>
      </w:pPr>
      <w:r w:rsidRPr="00C93240">
        <w:rPr>
          <w:szCs w:val="24"/>
        </w:rPr>
        <w:t>Ved bestilling av nye oppdrag</w:t>
      </w:r>
      <w:r w:rsidR="009F7225">
        <w:rPr>
          <w:szCs w:val="24"/>
        </w:rPr>
        <w:t xml:space="preserve"> </w:t>
      </w:r>
      <w:r w:rsidRPr="00C93240">
        <w:rPr>
          <w:szCs w:val="24"/>
        </w:rPr>
        <w:t>skal ikke maksimal responstid for ordinære oppdrag i antall dager, innenfor normal arbeidstid mandag t.o.m. fredag, overstige 10 virkedager. Med responstid menes her tiden fra bestilling av oppdrag er mottatt av leverandør til oppdraget er påbegynt. Innen de nevnte 10 dagene, skal leverandøren ha gitt en tilbakemelding til oppdragsgiver på anslått omfang og fremdriftsplan for de enkelte oppdragene.</w:t>
      </w:r>
      <w:r w:rsidR="00EF541A">
        <w:rPr>
          <w:szCs w:val="24"/>
        </w:rPr>
        <w:br/>
      </w:r>
    </w:p>
    <w:p w14:paraId="11A70558" w14:textId="598BED6F" w:rsidR="00F91334" w:rsidRDefault="00FC3F14" w:rsidP="00FC3F14">
      <w:pPr>
        <w:pStyle w:val="Ingenmellomrom"/>
        <w:numPr>
          <w:ilvl w:val="0"/>
          <w:numId w:val="15"/>
        </w:numPr>
        <w:rPr>
          <w:szCs w:val="24"/>
        </w:rPr>
      </w:pPr>
      <w:r w:rsidRPr="00F91334">
        <w:rPr>
          <w:szCs w:val="24"/>
        </w:rPr>
        <w:t xml:space="preserve">Leverandøren må kunne stille på møter (oppmøte innenfor </w:t>
      </w:r>
      <w:r w:rsidR="009F7225" w:rsidRPr="00F91334">
        <w:rPr>
          <w:szCs w:val="24"/>
        </w:rPr>
        <w:t>Lyngdal</w:t>
      </w:r>
      <w:r w:rsidRPr="00F91334">
        <w:rPr>
          <w:szCs w:val="24"/>
        </w:rPr>
        <w:t xml:space="preserve"> kommune) i tidsrommet mellom kl. 09.00 og kl. 15.00.</w:t>
      </w:r>
      <w:r w:rsidR="00EF541A">
        <w:rPr>
          <w:szCs w:val="24"/>
        </w:rPr>
        <w:br/>
      </w:r>
    </w:p>
    <w:p w14:paraId="4D34133A" w14:textId="4E09A9EB" w:rsidR="00FC3F14" w:rsidRPr="00F91334" w:rsidRDefault="00FC3F14" w:rsidP="00FC3F14">
      <w:pPr>
        <w:pStyle w:val="Ingenmellomrom"/>
        <w:numPr>
          <w:ilvl w:val="0"/>
          <w:numId w:val="15"/>
        </w:numPr>
        <w:rPr>
          <w:szCs w:val="24"/>
        </w:rPr>
      </w:pPr>
      <w:r w:rsidRPr="00F91334">
        <w:rPr>
          <w:szCs w:val="24"/>
        </w:rPr>
        <w:t>Fysiske møter er nødvendige, og oppdragsgiver krever at leverandør deltar på slike møter ved behov. Tett og personlig dialog med ulike interessenter anses som viktig, da raske avklaringer er avgjørende for å sikre fremdrift i prosjektet.</w:t>
      </w:r>
    </w:p>
    <w:p w14:paraId="61D285EA" w14:textId="77777777" w:rsidR="00FC3F14" w:rsidRPr="00FC3F14" w:rsidRDefault="00FC3F14" w:rsidP="00FC3F14">
      <w:pPr>
        <w:pStyle w:val="Ingenmellomrom"/>
        <w:rPr>
          <w:szCs w:val="24"/>
        </w:rPr>
      </w:pPr>
    </w:p>
    <w:p w14:paraId="7DEB49BE" w14:textId="646846C9" w:rsidR="00FC3F14" w:rsidRDefault="00FC3F14" w:rsidP="00FC3F14">
      <w:pPr>
        <w:pStyle w:val="Ingenmellomrom"/>
        <w:rPr>
          <w:szCs w:val="24"/>
        </w:rPr>
      </w:pPr>
      <w:r w:rsidRPr="00FC3F14">
        <w:rPr>
          <w:szCs w:val="24"/>
        </w:rPr>
        <w:t>Tilbudt personell hos leverandør skal kommunisere på norsk muntlig og skriftlig.</w:t>
      </w:r>
    </w:p>
    <w:p w14:paraId="1F834F0E" w14:textId="77777777" w:rsidR="005E7276" w:rsidRPr="003A252D" w:rsidRDefault="005E7276" w:rsidP="00451EA2">
      <w:pPr>
        <w:pStyle w:val="Ingenmellomrom"/>
        <w:rPr>
          <w:szCs w:val="24"/>
        </w:rPr>
      </w:pPr>
    </w:p>
    <w:p w14:paraId="19C11A10" w14:textId="77777777" w:rsidR="00E229E4" w:rsidRPr="003A252D" w:rsidRDefault="00E229E4" w:rsidP="00451EA2">
      <w:pPr>
        <w:pStyle w:val="Ingenmellomrom"/>
        <w:rPr>
          <w:szCs w:val="24"/>
        </w:rPr>
      </w:pPr>
    </w:p>
    <w:p w14:paraId="5D2892FE" w14:textId="7A41D811" w:rsidR="006F4D6F" w:rsidRPr="006F4D6F" w:rsidRDefault="00EF0708" w:rsidP="00AA44FC">
      <w:pPr>
        <w:pStyle w:val="Overskrift2"/>
        <w:numPr>
          <w:ilvl w:val="1"/>
          <w:numId w:val="2"/>
        </w:numPr>
        <w:spacing w:line="360" w:lineRule="auto"/>
        <w:rPr>
          <w:rFonts w:asciiTheme="minorHAnsi" w:hAnsiTheme="minorHAnsi" w:cstheme="minorHAnsi"/>
        </w:rPr>
      </w:pPr>
      <w:bookmarkStart w:id="2" w:name="_Toc155179858"/>
      <w:bookmarkStart w:id="3" w:name="_Toc235012478"/>
      <w:r w:rsidRPr="0070686A">
        <w:rPr>
          <w:rFonts w:asciiTheme="minorHAnsi" w:hAnsiTheme="minorHAnsi" w:cstheme="minorHAnsi"/>
        </w:rPr>
        <w:t>Oppdragsgivers kontaktperson:</w:t>
      </w:r>
      <w:bookmarkEnd w:id="2"/>
      <w:bookmarkEnd w:id="3"/>
    </w:p>
    <w:p w14:paraId="42CF247D" w14:textId="6D973712" w:rsidR="006F4D6F" w:rsidRDefault="006F4D6F" w:rsidP="006F4D6F">
      <w:pPr>
        <w:pStyle w:val="Ingenmellomrom"/>
      </w:pPr>
      <w:r>
        <w:t>Navn: Kåre Edvardsen</w:t>
      </w:r>
    </w:p>
    <w:p w14:paraId="512E533D" w14:textId="46029EE9" w:rsidR="006F4D6F" w:rsidRDefault="006F4D6F" w:rsidP="006F4D6F">
      <w:pPr>
        <w:pStyle w:val="Ingenmellomrom"/>
      </w:pPr>
      <w:r>
        <w:t xml:space="preserve">E-post: </w:t>
      </w:r>
      <w:r w:rsidRPr="006F4D6F">
        <w:t>Kare.Edvardsen@lyngdal.kommune.no</w:t>
      </w:r>
    </w:p>
    <w:p w14:paraId="15444D14" w14:textId="77777777" w:rsidR="006F4D6F" w:rsidRDefault="006F4D6F" w:rsidP="0030714D">
      <w:pPr>
        <w:pStyle w:val="Ingenmellomrom"/>
      </w:pPr>
    </w:p>
    <w:p w14:paraId="313CFEB7" w14:textId="661F8938" w:rsidR="0030714D" w:rsidRDefault="006F4D6F" w:rsidP="0030714D">
      <w:pPr>
        <w:pStyle w:val="Ingenmellomrom"/>
      </w:pPr>
      <w:r>
        <w:t>Videre o</w:t>
      </w:r>
      <w:r w:rsidR="0030714D">
        <w:t xml:space="preserve">pplysninger om oppdragsgiver og oppdragsgivers kontaktperson fremkommer i oppdragsgivers konkurransegjennomføringsverktøy (KGV). </w:t>
      </w:r>
    </w:p>
    <w:p w14:paraId="0C0471CC" w14:textId="77777777" w:rsidR="0030714D" w:rsidRDefault="0030714D" w:rsidP="0030714D">
      <w:pPr>
        <w:pStyle w:val="Ingenmellomrom"/>
      </w:pPr>
    </w:p>
    <w:p w14:paraId="50EE81E3" w14:textId="5EBD0CDF" w:rsidR="004C490E" w:rsidRDefault="0030714D" w:rsidP="0070686A">
      <w:pPr>
        <w:pStyle w:val="Ingenmellomrom"/>
      </w:pPr>
      <w:r>
        <w:t>All kommunikasjon med oppdragsgiver skal skje gjennom oppdragsgivers KGV. Dette gjelder også spørsmål og svar.</w:t>
      </w:r>
      <w:r w:rsidR="000F79F4">
        <w:br/>
      </w:r>
    </w:p>
    <w:p w14:paraId="42C93584" w14:textId="56F58FF7" w:rsidR="000B0357" w:rsidRDefault="000B0357" w:rsidP="0070686A">
      <w:pPr>
        <w:pStyle w:val="Ingenmellomrom"/>
      </w:pPr>
    </w:p>
    <w:p w14:paraId="6204F728" w14:textId="5DF99089" w:rsidR="00266E64" w:rsidRPr="00266E64" w:rsidRDefault="00266E64" w:rsidP="00AA44FC">
      <w:pPr>
        <w:pStyle w:val="Listeavsnitt"/>
        <w:numPr>
          <w:ilvl w:val="1"/>
          <w:numId w:val="2"/>
        </w:numPr>
        <w:rPr>
          <w:rFonts w:eastAsiaTheme="majorEastAsia" w:cstheme="minorHAnsi"/>
          <w:b/>
          <w:bCs/>
          <w:color w:val="000000" w:themeColor="text1"/>
          <w:sz w:val="26"/>
          <w:szCs w:val="26"/>
        </w:rPr>
      </w:pPr>
      <w:bookmarkStart w:id="4" w:name="_Toc235012479"/>
      <w:r w:rsidRPr="00ED5052">
        <w:rPr>
          <w:rStyle w:val="Overskrift2Tegn"/>
        </w:rPr>
        <w:lastRenderedPageBreak/>
        <w:t>Anskaffelsesprosedyre</w:t>
      </w:r>
      <w:bookmarkEnd w:id="4"/>
    </w:p>
    <w:p w14:paraId="685D0889" w14:textId="77777777" w:rsidR="007A026E" w:rsidRDefault="007A026E" w:rsidP="007A026E">
      <w:pPr>
        <w:pStyle w:val="Ingenmellomrom"/>
      </w:pPr>
      <w:r>
        <w:t>Anskaffelsen gjennomføres i henhold til lov om offentlige anskaffelser av 17. juni 2016 (LOA) og forskrift om offentlige anskaffelser (FOA) FOR 2016-08-12-974, del I og del III. Kontraktstildeling vil bli foretatt etter prosedyren åpen anbudskonkurranse, jfr. FOA § 13-1(1). Det forutsettes at tilbyder har ervervet nødvendig kjennskap til dette regelverket og tilhørende prosedyrer for saksbehandling ved innlevering av tilbud.</w:t>
      </w:r>
    </w:p>
    <w:p w14:paraId="541D4DCE" w14:textId="77777777" w:rsidR="007A026E" w:rsidRDefault="007A026E" w:rsidP="007A026E">
      <w:pPr>
        <w:pStyle w:val="Ingenmellomrom"/>
      </w:pPr>
    </w:p>
    <w:p w14:paraId="033EB01B" w14:textId="77777777" w:rsidR="007A026E" w:rsidRDefault="007A026E" w:rsidP="007A026E">
      <w:pPr>
        <w:pStyle w:val="Ingenmellomrom"/>
      </w:pPr>
      <w:r>
        <w:t>Leverandøren gjøres oppmerksom på at tilbud som inneholder avvik, forbehold, feil, uklarheter, ufullstendigheter mv. kan medføre avvisning av tilbudet.</w:t>
      </w:r>
    </w:p>
    <w:p w14:paraId="16F6AE3D" w14:textId="77777777" w:rsidR="007A026E" w:rsidRDefault="007A026E" w:rsidP="007A026E">
      <w:pPr>
        <w:pStyle w:val="Ingenmellomrom"/>
      </w:pPr>
      <w:r>
        <w:t>Leverandøren oppfordres derfor til å følge de anvisninger som gis i dette konkurransegrunnlaget med vedlegg og eventuelt stille spørsmål ved uklarheter via KGV systemet.</w:t>
      </w:r>
    </w:p>
    <w:p w14:paraId="10871702" w14:textId="77777777" w:rsidR="007A026E" w:rsidRDefault="007A026E" w:rsidP="007A026E">
      <w:pPr>
        <w:pStyle w:val="Ingenmellomrom"/>
      </w:pPr>
    </w:p>
    <w:p w14:paraId="298A5EBA" w14:textId="77777777" w:rsidR="007A026E" w:rsidRDefault="007A026E" w:rsidP="007A026E">
      <w:pPr>
        <w:pStyle w:val="Ingenmellomrom"/>
      </w:pPr>
      <w:r>
        <w:t xml:space="preserve">Oppdragsgiver planlegger å tildele kontrakt uten å ha dialog med leverandørene utover å foreta eventuelle avklaringer/korrigeringer. </w:t>
      </w:r>
    </w:p>
    <w:p w14:paraId="3C60C57C" w14:textId="77777777" w:rsidR="007A026E" w:rsidRDefault="007A026E" w:rsidP="007A026E">
      <w:pPr>
        <w:pStyle w:val="Ingenmellomrom"/>
      </w:pPr>
    </w:p>
    <w:p w14:paraId="7CEC9D5E" w14:textId="6784FD90" w:rsidR="00403614" w:rsidRPr="0070686A" w:rsidRDefault="007A026E" w:rsidP="007A026E">
      <w:pPr>
        <w:pStyle w:val="Ingenmellomrom"/>
        <w:rPr>
          <w:rFonts w:eastAsiaTheme="majorEastAsia"/>
          <w:b/>
          <w:bCs/>
          <w:color w:val="000000" w:themeColor="text1"/>
          <w:sz w:val="26"/>
          <w:szCs w:val="26"/>
        </w:rPr>
      </w:pPr>
      <w:r>
        <w:t>Dialog gjennom forhandlinger kan likevel bli gjennomført dersom oppdragsgiver, etter at tilbudene er mottatt, vurdere det som hensiktsmessig. Utvelgelsen vil i så fall bli gjort etter en vurdering av tildelingskriteriene. Det presiseres at ingen leverandører kan forvente dialog om sitt tilbud og derfor må levere sitt beste tilbud.</w:t>
      </w:r>
      <w:r w:rsidR="0070686A">
        <w:br/>
      </w:r>
    </w:p>
    <w:p w14:paraId="57856994" w14:textId="77777777" w:rsidR="00403614" w:rsidRPr="0070686A" w:rsidRDefault="00403614" w:rsidP="00AA44FC">
      <w:pPr>
        <w:pStyle w:val="Overskrift2"/>
        <w:numPr>
          <w:ilvl w:val="1"/>
          <w:numId w:val="2"/>
        </w:numPr>
        <w:rPr>
          <w:rFonts w:asciiTheme="minorHAnsi" w:hAnsiTheme="minorHAnsi" w:cstheme="minorHAnsi"/>
        </w:rPr>
      </w:pPr>
      <w:bookmarkStart w:id="5" w:name="_Toc235012480"/>
      <w:r w:rsidRPr="0070686A">
        <w:rPr>
          <w:rFonts w:asciiTheme="minorHAnsi" w:hAnsiTheme="minorHAnsi" w:cstheme="minorHAnsi"/>
        </w:rPr>
        <w:t>Deltilbud</w:t>
      </w:r>
      <w:bookmarkEnd w:id="5"/>
    </w:p>
    <w:p w14:paraId="724E3CB6" w14:textId="77777777" w:rsidR="00A73005" w:rsidRDefault="00403614" w:rsidP="0070686A">
      <w:pPr>
        <w:pStyle w:val="Ingenmellomrom"/>
      </w:pPr>
      <w:r w:rsidRPr="0070686A">
        <w:t>Det er ikke adgang til å gi deltilbud.</w:t>
      </w:r>
    </w:p>
    <w:p w14:paraId="6E98AF08" w14:textId="727FB639" w:rsidR="00B47D84" w:rsidRDefault="00B47D84" w:rsidP="0070686A">
      <w:pPr>
        <w:pStyle w:val="Ingenmellomrom"/>
      </w:pPr>
    </w:p>
    <w:p w14:paraId="2850F6F0" w14:textId="692E6481" w:rsidR="00403614" w:rsidRPr="0070686A" w:rsidRDefault="00403614" w:rsidP="00AA44FC">
      <w:pPr>
        <w:pStyle w:val="Overskrift2"/>
        <w:numPr>
          <w:ilvl w:val="1"/>
          <w:numId w:val="2"/>
        </w:numPr>
        <w:spacing w:line="360" w:lineRule="auto"/>
        <w:rPr>
          <w:rFonts w:asciiTheme="minorHAnsi" w:hAnsiTheme="minorHAnsi" w:cstheme="minorHAnsi"/>
        </w:rPr>
      </w:pPr>
      <w:bookmarkStart w:id="6" w:name="_Toc235012481"/>
      <w:r w:rsidRPr="0070686A">
        <w:rPr>
          <w:rFonts w:asciiTheme="minorHAnsi" w:hAnsiTheme="minorHAnsi" w:cstheme="minorHAnsi"/>
        </w:rPr>
        <w:t>Fremdriftsplan</w:t>
      </w:r>
      <w:bookmarkEnd w:id="6"/>
    </w:p>
    <w:p w14:paraId="0BD62920" w14:textId="2D53EDB3" w:rsidR="00403614" w:rsidRPr="0070686A" w:rsidRDefault="00403614" w:rsidP="0070686A">
      <w:pPr>
        <w:pStyle w:val="Ingenmellomrom"/>
      </w:pPr>
      <w:r w:rsidRPr="0070686A">
        <w:t>Fremdriftsplan:</w:t>
      </w:r>
    </w:p>
    <w:tbl>
      <w:tblPr>
        <w:tblStyle w:val="Tabellrutenett"/>
        <w:tblW w:w="0" w:type="auto"/>
        <w:tblLook w:val="04A0" w:firstRow="1" w:lastRow="0" w:firstColumn="1" w:lastColumn="0" w:noHBand="0" w:noVBand="1"/>
      </w:tblPr>
      <w:tblGrid>
        <w:gridCol w:w="3823"/>
        <w:gridCol w:w="3402"/>
      </w:tblGrid>
      <w:tr w:rsidR="00403614" w:rsidRPr="0070686A" w14:paraId="05A3A19F" w14:textId="77777777" w:rsidTr="00283458">
        <w:tc>
          <w:tcPr>
            <w:tcW w:w="3823" w:type="dxa"/>
          </w:tcPr>
          <w:p w14:paraId="7B860559" w14:textId="694118EC" w:rsidR="00403614" w:rsidRPr="007A026E" w:rsidRDefault="00403614" w:rsidP="0070686A">
            <w:pPr>
              <w:pStyle w:val="Ingenmellomrom"/>
              <w:rPr>
                <w:b/>
                <w:bCs/>
                <w:highlight w:val="yellow"/>
              </w:rPr>
            </w:pPr>
            <w:r w:rsidRPr="009D57DB">
              <w:rPr>
                <w:b/>
                <w:bCs/>
              </w:rPr>
              <w:t>Aktivitet Tidspunkt</w:t>
            </w:r>
          </w:p>
        </w:tc>
        <w:tc>
          <w:tcPr>
            <w:tcW w:w="3402" w:type="dxa"/>
          </w:tcPr>
          <w:p w14:paraId="5F882942" w14:textId="77777777" w:rsidR="00403614" w:rsidRPr="007A026E" w:rsidRDefault="00403614" w:rsidP="0070686A">
            <w:pPr>
              <w:pStyle w:val="Ingenmellomrom"/>
              <w:rPr>
                <w:highlight w:val="yellow"/>
              </w:rPr>
            </w:pPr>
          </w:p>
        </w:tc>
      </w:tr>
      <w:tr w:rsidR="00283458" w:rsidRPr="0070686A" w14:paraId="1310AE84" w14:textId="77777777" w:rsidTr="00283458">
        <w:tc>
          <w:tcPr>
            <w:tcW w:w="3823" w:type="dxa"/>
          </w:tcPr>
          <w:p w14:paraId="717BFFAA" w14:textId="4879B4B2" w:rsidR="00283458" w:rsidRPr="00AD6B57" w:rsidRDefault="00283458" w:rsidP="00283458">
            <w:pPr>
              <w:pStyle w:val="Ingenmellomrom"/>
            </w:pPr>
            <w:r w:rsidRPr="00AD6B57">
              <w:t xml:space="preserve">Kunngjøring i </w:t>
            </w:r>
            <w:r w:rsidRPr="00AD6B57">
              <w:rPr>
                <w:color w:val="000000" w:themeColor="text1"/>
              </w:rPr>
              <w:t>Doffin</w:t>
            </w:r>
          </w:p>
        </w:tc>
        <w:tc>
          <w:tcPr>
            <w:tcW w:w="3402" w:type="dxa"/>
          </w:tcPr>
          <w:p w14:paraId="3D0C11B9" w14:textId="27473612" w:rsidR="00283458" w:rsidRPr="00BF067D" w:rsidRDefault="00B737E5" w:rsidP="00283458">
            <w:pPr>
              <w:pStyle w:val="Ingenmellomrom"/>
            </w:pPr>
            <w:r>
              <w:t>29</w:t>
            </w:r>
            <w:r w:rsidR="00283458" w:rsidRPr="00BF067D">
              <w:t>.0</w:t>
            </w:r>
            <w:r>
              <w:t>7</w:t>
            </w:r>
            <w:r w:rsidR="00283458" w:rsidRPr="00BF067D">
              <w:t>.202</w:t>
            </w:r>
            <w:r w:rsidR="007C5C7C" w:rsidRPr="00BF067D">
              <w:t>6</w:t>
            </w:r>
          </w:p>
        </w:tc>
      </w:tr>
      <w:tr w:rsidR="0018273D" w:rsidRPr="0070686A" w14:paraId="21D32513" w14:textId="77777777" w:rsidTr="00283458">
        <w:tc>
          <w:tcPr>
            <w:tcW w:w="3823" w:type="dxa"/>
          </w:tcPr>
          <w:p w14:paraId="5D535AC1" w14:textId="190830F0" w:rsidR="0018273D" w:rsidRPr="00AD6B57" w:rsidRDefault="0018273D" w:rsidP="00283458">
            <w:pPr>
              <w:pStyle w:val="Ingenmellomrom"/>
            </w:pPr>
            <w:r w:rsidRPr="00AD6B57">
              <w:t xml:space="preserve">Anbudsbefaring </w:t>
            </w:r>
          </w:p>
        </w:tc>
        <w:tc>
          <w:tcPr>
            <w:tcW w:w="3402" w:type="dxa"/>
          </w:tcPr>
          <w:p w14:paraId="61CD7374" w14:textId="096BEEFF" w:rsidR="0018273D" w:rsidRPr="00BF067D" w:rsidRDefault="00545325" w:rsidP="00283458">
            <w:pPr>
              <w:pStyle w:val="Ingenmellomrom"/>
            </w:pPr>
            <w:r w:rsidRPr="00BF067D">
              <w:t>1</w:t>
            </w:r>
            <w:r w:rsidR="00A1426F" w:rsidRPr="00BF067D">
              <w:t>3</w:t>
            </w:r>
            <w:r w:rsidR="0018273D" w:rsidRPr="00BF067D">
              <w:t>.0</w:t>
            </w:r>
            <w:r w:rsidRPr="00BF067D">
              <w:t>8</w:t>
            </w:r>
            <w:r w:rsidR="0018273D" w:rsidRPr="00BF067D">
              <w:t>.202</w:t>
            </w:r>
            <w:r w:rsidR="007C5C7C" w:rsidRPr="00BF067D">
              <w:t>6</w:t>
            </w:r>
            <w:r w:rsidR="0018273D" w:rsidRPr="00BF067D">
              <w:t xml:space="preserve">, klokken </w:t>
            </w:r>
            <w:r w:rsidRPr="00BF067D">
              <w:t>09</w:t>
            </w:r>
            <w:r w:rsidR="0018273D" w:rsidRPr="00BF067D">
              <w:t>:00.</w:t>
            </w:r>
          </w:p>
        </w:tc>
      </w:tr>
      <w:tr w:rsidR="00403614" w:rsidRPr="0070686A" w14:paraId="21AD0C64" w14:textId="77777777" w:rsidTr="00283458">
        <w:tc>
          <w:tcPr>
            <w:tcW w:w="3823" w:type="dxa"/>
          </w:tcPr>
          <w:p w14:paraId="0203BC4C" w14:textId="278AFACA" w:rsidR="00403614" w:rsidRPr="00AD6B57" w:rsidRDefault="00403614" w:rsidP="0070686A">
            <w:pPr>
              <w:pStyle w:val="Ingenmellomrom"/>
            </w:pPr>
            <w:r w:rsidRPr="00AD6B57">
              <w:t>Frist for å stille spørsmål</w:t>
            </w:r>
          </w:p>
        </w:tc>
        <w:tc>
          <w:tcPr>
            <w:tcW w:w="3402" w:type="dxa"/>
          </w:tcPr>
          <w:p w14:paraId="645B67E1" w14:textId="4BE59B5B" w:rsidR="00403614" w:rsidRPr="00BF067D" w:rsidRDefault="00290E56" w:rsidP="0070686A">
            <w:pPr>
              <w:pStyle w:val="Ingenmellomrom"/>
            </w:pPr>
            <w:r w:rsidRPr="00BF067D">
              <w:t>2</w:t>
            </w:r>
            <w:r w:rsidR="001D04FB" w:rsidRPr="00BF067D">
              <w:t>7</w:t>
            </w:r>
            <w:r w:rsidR="007C3C54" w:rsidRPr="00BF067D">
              <w:t>.0</w:t>
            </w:r>
            <w:r w:rsidR="00545325" w:rsidRPr="00BF067D">
              <w:t>8</w:t>
            </w:r>
            <w:r w:rsidR="007C3C54" w:rsidRPr="00BF067D">
              <w:t>.</w:t>
            </w:r>
            <w:r w:rsidR="00283458" w:rsidRPr="00BF067D">
              <w:t>202</w:t>
            </w:r>
            <w:r w:rsidR="007C5C7C" w:rsidRPr="00BF067D">
              <w:t>6</w:t>
            </w:r>
            <w:r w:rsidR="00F534AA" w:rsidRPr="00BF067D">
              <w:t xml:space="preserve">, klokken </w:t>
            </w:r>
            <w:r w:rsidR="000A4DA8" w:rsidRPr="00BF067D">
              <w:t>12</w:t>
            </w:r>
            <w:r w:rsidR="00F534AA" w:rsidRPr="00BF067D">
              <w:t>:</w:t>
            </w:r>
            <w:r w:rsidR="000A4DA8" w:rsidRPr="00BF067D">
              <w:t>0</w:t>
            </w:r>
            <w:r w:rsidR="004742D3" w:rsidRPr="00BF067D">
              <w:t>0</w:t>
            </w:r>
            <w:r w:rsidR="00F534AA" w:rsidRPr="00BF067D">
              <w:t>.</w:t>
            </w:r>
          </w:p>
        </w:tc>
      </w:tr>
      <w:tr w:rsidR="00403614" w:rsidRPr="0070686A" w14:paraId="3834E1B5" w14:textId="77777777" w:rsidTr="00283458">
        <w:tc>
          <w:tcPr>
            <w:tcW w:w="3823" w:type="dxa"/>
          </w:tcPr>
          <w:p w14:paraId="06C12728" w14:textId="630E4732" w:rsidR="00403614" w:rsidRPr="00AD6B57" w:rsidRDefault="00403614" w:rsidP="0070686A">
            <w:pPr>
              <w:pStyle w:val="Ingenmellomrom"/>
            </w:pPr>
            <w:bookmarkStart w:id="7" w:name="_Hlk193454285"/>
            <w:r w:rsidRPr="00AD6B57">
              <w:t>Frist for å levere tilbud</w:t>
            </w:r>
          </w:p>
        </w:tc>
        <w:tc>
          <w:tcPr>
            <w:tcW w:w="3402" w:type="dxa"/>
          </w:tcPr>
          <w:p w14:paraId="3B07E04E" w14:textId="3CA2A8C4" w:rsidR="00403614" w:rsidRPr="00BF067D" w:rsidRDefault="007C5C7C" w:rsidP="00D425F1">
            <w:pPr>
              <w:pStyle w:val="Ingenmellomrom"/>
            </w:pPr>
            <w:r w:rsidRPr="00BF067D">
              <w:t>0</w:t>
            </w:r>
            <w:r w:rsidR="009770E4">
              <w:t>8</w:t>
            </w:r>
            <w:r w:rsidR="007C3C54" w:rsidRPr="00BF067D">
              <w:t>.0</w:t>
            </w:r>
            <w:r w:rsidRPr="00BF067D">
              <w:t>9</w:t>
            </w:r>
            <w:r w:rsidR="007C3C54" w:rsidRPr="00BF067D">
              <w:t>.</w:t>
            </w:r>
            <w:r w:rsidR="00283458" w:rsidRPr="00BF067D">
              <w:t>202</w:t>
            </w:r>
            <w:r w:rsidRPr="00BF067D">
              <w:t>6</w:t>
            </w:r>
            <w:r w:rsidR="00F534AA" w:rsidRPr="00BF067D">
              <w:t>, klokken 12:00.</w:t>
            </w:r>
          </w:p>
        </w:tc>
      </w:tr>
      <w:bookmarkEnd w:id="7"/>
      <w:tr w:rsidR="00403614" w:rsidRPr="0070686A" w14:paraId="48439094" w14:textId="77777777" w:rsidTr="00283458">
        <w:tc>
          <w:tcPr>
            <w:tcW w:w="3823" w:type="dxa"/>
          </w:tcPr>
          <w:p w14:paraId="21475285" w14:textId="1B85B6CC" w:rsidR="00403614" w:rsidRPr="00DE0204" w:rsidRDefault="00403614" w:rsidP="0070686A">
            <w:pPr>
              <w:pStyle w:val="Ingenmellomrom"/>
            </w:pPr>
            <w:r w:rsidRPr="00DE0204">
              <w:t>Tilbudsåpning</w:t>
            </w:r>
            <w:r w:rsidR="00E84A8A" w:rsidRPr="00DE0204">
              <w:t>, pris</w:t>
            </w:r>
          </w:p>
        </w:tc>
        <w:tc>
          <w:tcPr>
            <w:tcW w:w="3402" w:type="dxa"/>
          </w:tcPr>
          <w:p w14:paraId="48358531" w14:textId="48E96589" w:rsidR="00403614" w:rsidRPr="00DE0204" w:rsidRDefault="007C5C7C" w:rsidP="0070686A">
            <w:pPr>
              <w:pStyle w:val="Ingenmellomrom"/>
            </w:pPr>
            <w:r w:rsidRPr="00DE0204">
              <w:t>0</w:t>
            </w:r>
            <w:r w:rsidR="009770E4" w:rsidRPr="00DE0204">
              <w:t>8</w:t>
            </w:r>
            <w:r w:rsidRPr="00DE0204">
              <w:t>.09</w:t>
            </w:r>
            <w:r w:rsidR="00E84A8A" w:rsidRPr="00DE0204">
              <w:t>.202</w:t>
            </w:r>
            <w:r w:rsidRPr="00DE0204">
              <w:t>6</w:t>
            </w:r>
            <w:r w:rsidR="00F534AA" w:rsidRPr="00DE0204">
              <w:t>, klokken 12:05.</w:t>
            </w:r>
          </w:p>
        </w:tc>
      </w:tr>
      <w:tr w:rsidR="00E84A8A" w:rsidRPr="0070686A" w14:paraId="0C690782" w14:textId="77777777" w:rsidTr="00283458">
        <w:tc>
          <w:tcPr>
            <w:tcW w:w="3823" w:type="dxa"/>
          </w:tcPr>
          <w:p w14:paraId="2ACD02BE" w14:textId="6B1EF9D3" w:rsidR="00E84A8A" w:rsidRPr="00DE0204" w:rsidRDefault="00E84A8A" w:rsidP="00E84A8A">
            <w:pPr>
              <w:pStyle w:val="Ingenmellomrom"/>
            </w:pPr>
            <w:r w:rsidRPr="00DE0204">
              <w:t>Tilbudsevaluering</w:t>
            </w:r>
            <w:r w:rsidR="00DE0204" w:rsidRPr="00DE0204">
              <w:t>,</w:t>
            </w:r>
            <w:r w:rsidR="00472C44" w:rsidRPr="00DE0204">
              <w:t xml:space="preserve"> Kvalitet</w:t>
            </w:r>
          </w:p>
        </w:tc>
        <w:tc>
          <w:tcPr>
            <w:tcW w:w="3402" w:type="dxa"/>
          </w:tcPr>
          <w:p w14:paraId="15EEFCE8" w14:textId="572DFAC3" w:rsidR="00E84A8A" w:rsidRPr="00DE0204" w:rsidRDefault="009770E4" w:rsidP="00E84A8A">
            <w:pPr>
              <w:pStyle w:val="Ingenmellomrom"/>
            </w:pPr>
            <w:r w:rsidRPr="00DE0204">
              <w:t>09</w:t>
            </w:r>
            <w:r w:rsidR="00545325" w:rsidRPr="00DE0204">
              <w:t>.0</w:t>
            </w:r>
            <w:r w:rsidRPr="00DE0204">
              <w:t>9</w:t>
            </w:r>
            <w:r w:rsidR="00E84A8A" w:rsidRPr="00DE0204">
              <w:t>.202</w:t>
            </w:r>
            <w:r w:rsidRPr="00DE0204">
              <w:t>6</w:t>
            </w:r>
          </w:p>
        </w:tc>
      </w:tr>
      <w:tr w:rsidR="00E84A8A" w:rsidRPr="0070686A" w14:paraId="5E04373E" w14:textId="77777777" w:rsidTr="00283458">
        <w:tc>
          <w:tcPr>
            <w:tcW w:w="3823" w:type="dxa"/>
            <w:tcBorders>
              <w:bottom w:val="single" w:sz="4" w:space="0" w:color="auto"/>
            </w:tcBorders>
          </w:tcPr>
          <w:p w14:paraId="513D43F6" w14:textId="00298979" w:rsidR="00E84A8A" w:rsidRPr="00581B5B" w:rsidRDefault="00E84A8A" w:rsidP="00E84A8A">
            <w:pPr>
              <w:pStyle w:val="Ingenmellomrom"/>
            </w:pPr>
            <w:r w:rsidRPr="00581B5B">
              <w:t>Tilbudets vedståelsesfrist 90 dager</w:t>
            </w:r>
          </w:p>
        </w:tc>
        <w:tc>
          <w:tcPr>
            <w:tcW w:w="3402" w:type="dxa"/>
            <w:tcBorders>
              <w:bottom w:val="single" w:sz="4" w:space="0" w:color="auto"/>
            </w:tcBorders>
          </w:tcPr>
          <w:p w14:paraId="36650F2E" w14:textId="744DD757" w:rsidR="00E84A8A" w:rsidRPr="00581B5B" w:rsidRDefault="00E84A8A" w:rsidP="00E84A8A">
            <w:pPr>
              <w:pStyle w:val="Ingenmellomrom"/>
            </w:pPr>
            <w:r w:rsidRPr="00581B5B">
              <w:t>90 dager</w:t>
            </w:r>
          </w:p>
        </w:tc>
      </w:tr>
      <w:tr w:rsidR="00E84A8A" w:rsidRPr="0070686A" w14:paraId="2118FE9C" w14:textId="77777777" w:rsidTr="00283458">
        <w:tc>
          <w:tcPr>
            <w:tcW w:w="3823" w:type="dxa"/>
          </w:tcPr>
          <w:p w14:paraId="66E87AC0" w14:textId="7620A9CD" w:rsidR="00E84A8A" w:rsidRPr="00581B5B" w:rsidRDefault="00E84A8A" w:rsidP="00E84A8A">
            <w:pPr>
              <w:pStyle w:val="Ingenmellomrom"/>
            </w:pPr>
            <w:r w:rsidRPr="00581B5B">
              <w:t>Evaluering</w:t>
            </w:r>
          </w:p>
        </w:tc>
        <w:tc>
          <w:tcPr>
            <w:tcW w:w="3402" w:type="dxa"/>
          </w:tcPr>
          <w:p w14:paraId="7FBA1733" w14:textId="1B92E8B7" w:rsidR="00E84A8A" w:rsidRPr="00581B5B" w:rsidRDefault="00E84A8A" w:rsidP="00E84A8A">
            <w:pPr>
              <w:pStyle w:val="Ingenmellomrom"/>
            </w:pPr>
            <w:r w:rsidRPr="00581B5B">
              <w:t xml:space="preserve">Uke </w:t>
            </w:r>
            <w:r w:rsidR="00545325" w:rsidRPr="00581B5B">
              <w:t>3</w:t>
            </w:r>
            <w:r w:rsidR="009770E4">
              <w:t>7</w:t>
            </w:r>
            <w:r w:rsidR="00E42564" w:rsidRPr="00581B5B">
              <w:t>/</w:t>
            </w:r>
            <w:r w:rsidR="005A7DB6" w:rsidRPr="00581B5B">
              <w:t>3</w:t>
            </w:r>
            <w:r w:rsidR="009770E4">
              <w:t>8</w:t>
            </w:r>
          </w:p>
        </w:tc>
      </w:tr>
      <w:tr w:rsidR="00E84A8A" w:rsidRPr="0070686A" w14:paraId="70908F90" w14:textId="77777777" w:rsidTr="00283458">
        <w:tc>
          <w:tcPr>
            <w:tcW w:w="3823" w:type="dxa"/>
          </w:tcPr>
          <w:p w14:paraId="5FC3C0A2" w14:textId="744D6408" w:rsidR="00E84A8A" w:rsidRPr="00581B5B" w:rsidRDefault="00E84A8A" w:rsidP="00E84A8A">
            <w:pPr>
              <w:pStyle w:val="Ingenmellomrom"/>
            </w:pPr>
            <w:r w:rsidRPr="00581B5B">
              <w:t>Karensfrist 10 dager</w:t>
            </w:r>
          </w:p>
        </w:tc>
        <w:tc>
          <w:tcPr>
            <w:tcW w:w="3402" w:type="dxa"/>
          </w:tcPr>
          <w:p w14:paraId="73C1E58F" w14:textId="75E2F9A0" w:rsidR="00E84A8A" w:rsidRPr="00581B5B" w:rsidRDefault="00E84A8A" w:rsidP="00E84A8A">
            <w:pPr>
              <w:pStyle w:val="Ingenmellomrom"/>
            </w:pPr>
            <w:r w:rsidRPr="00581B5B">
              <w:t>10 Dager</w:t>
            </w:r>
          </w:p>
        </w:tc>
      </w:tr>
      <w:tr w:rsidR="00E84A8A" w:rsidRPr="0070686A" w14:paraId="46C3EF06" w14:textId="77777777" w:rsidTr="00283458">
        <w:tc>
          <w:tcPr>
            <w:tcW w:w="3823" w:type="dxa"/>
          </w:tcPr>
          <w:p w14:paraId="74E087D0" w14:textId="66BAA161" w:rsidR="00E84A8A" w:rsidRPr="00581B5B" w:rsidRDefault="00192419" w:rsidP="00E84A8A">
            <w:pPr>
              <w:pStyle w:val="Ingenmellomrom"/>
            </w:pPr>
            <w:r w:rsidRPr="00581B5B">
              <w:t>Kontraktsinngåelse</w:t>
            </w:r>
          </w:p>
        </w:tc>
        <w:tc>
          <w:tcPr>
            <w:tcW w:w="3402" w:type="dxa"/>
          </w:tcPr>
          <w:p w14:paraId="64C7242E" w14:textId="63235C40" w:rsidR="00E84A8A" w:rsidRPr="00581B5B" w:rsidRDefault="00E84A8A" w:rsidP="00E84A8A">
            <w:pPr>
              <w:pStyle w:val="Ingenmellomrom"/>
            </w:pPr>
            <w:r w:rsidRPr="00581B5B">
              <w:t xml:space="preserve">Uke </w:t>
            </w:r>
            <w:r w:rsidR="007C3C54" w:rsidRPr="00581B5B">
              <w:t>3</w:t>
            </w:r>
            <w:r w:rsidR="009770E4">
              <w:t>9</w:t>
            </w:r>
            <w:r w:rsidR="005A7DB6" w:rsidRPr="00581B5B">
              <w:t>/</w:t>
            </w:r>
            <w:r w:rsidR="009770E4">
              <w:t>40</w:t>
            </w:r>
          </w:p>
        </w:tc>
      </w:tr>
      <w:tr w:rsidR="00E84A8A" w:rsidRPr="0070686A" w14:paraId="5C3F61D8" w14:textId="77777777" w:rsidTr="00BB5549">
        <w:tc>
          <w:tcPr>
            <w:tcW w:w="3823" w:type="dxa"/>
          </w:tcPr>
          <w:p w14:paraId="5A1E0CA1" w14:textId="1ECA3DDF" w:rsidR="00E84A8A" w:rsidRPr="00D16688" w:rsidRDefault="00E84A8A" w:rsidP="00E84A8A">
            <w:pPr>
              <w:pStyle w:val="Ingenmellomrom"/>
            </w:pPr>
            <w:r w:rsidRPr="00D16688">
              <w:t>Kontrakt varighet</w:t>
            </w:r>
          </w:p>
        </w:tc>
        <w:tc>
          <w:tcPr>
            <w:tcW w:w="3402" w:type="dxa"/>
          </w:tcPr>
          <w:p w14:paraId="4DD76B62" w14:textId="4A0380A9" w:rsidR="00E84A8A" w:rsidRPr="00D16688" w:rsidRDefault="00E84A8A" w:rsidP="00E84A8A">
            <w:pPr>
              <w:pStyle w:val="Ingenmellomrom"/>
            </w:pPr>
            <w:r w:rsidRPr="00D16688">
              <w:t>2 år + 1år + 1 år</w:t>
            </w:r>
          </w:p>
        </w:tc>
      </w:tr>
      <w:tr w:rsidR="00BB5549" w:rsidRPr="0070686A" w14:paraId="11F3D0C4" w14:textId="77777777" w:rsidTr="00283458">
        <w:tc>
          <w:tcPr>
            <w:tcW w:w="3823" w:type="dxa"/>
            <w:tcBorders>
              <w:bottom w:val="single" w:sz="4" w:space="0" w:color="auto"/>
            </w:tcBorders>
          </w:tcPr>
          <w:p w14:paraId="5BDB9B94" w14:textId="49045D76" w:rsidR="00BB5549" w:rsidRPr="00E106EF" w:rsidRDefault="00FF6E99" w:rsidP="00E84A8A">
            <w:pPr>
              <w:pStyle w:val="Ingenmellomrom"/>
            </w:pPr>
            <w:r w:rsidRPr="00E106EF">
              <w:t>Utlysning av anbud</w:t>
            </w:r>
            <w:r w:rsidR="00BB5549" w:rsidRPr="00E106EF">
              <w:t xml:space="preserve">: </w:t>
            </w:r>
            <w:r w:rsidR="00D16688" w:rsidRPr="00E106EF">
              <w:rPr>
                <w:szCs w:val="24"/>
              </w:rPr>
              <w:t>Fornying av VA nett, Svaneveien, Lyngdal kommune</w:t>
            </w:r>
          </w:p>
        </w:tc>
        <w:tc>
          <w:tcPr>
            <w:tcW w:w="3402" w:type="dxa"/>
            <w:tcBorders>
              <w:bottom w:val="single" w:sz="4" w:space="0" w:color="auto"/>
            </w:tcBorders>
          </w:tcPr>
          <w:p w14:paraId="12EC6538" w14:textId="325DCAC7" w:rsidR="00BB5549" w:rsidRPr="00E106EF" w:rsidRDefault="003B0915" w:rsidP="00E84A8A">
            <w:pPr>
              <w:pStyle w:val="Ingenmellomrom"/>
            </w:pPr>
            <w:r w:rsidRPr="00E106EF">
              <w:t>15</w:t>
            </w:r>
            <w:r w:rsidR="00BB5549" w:rsidRPr="00E106EF">
              <w:t>.</w:t>
            </w:r>
            <w:r w:rsidRPr="00E106EF">
              <w:t>0</w:t>
            </w:r>
            <w:r w:rsidR="00D16688" w:rsidRPr="00E106EF">
              <w:t>2</w:t>
            </w:r>
            <w:r w:rsidR="00BB5549" w:rsidRPr="00E106EF">
              <w:t>.202</w:t>
            </w:r>
            <w:r w:rsidRPr="00E106EF">
              <w:t>7</w:t>
            </w:r>
          </w:p>
        </w:tc>
      </w:tr>
    </w:tbl>
    <w:p w14:paraId="421AA236" w14:textId="1ACADD19" w:rsidR="00403614" w:rsidRPr="0070686A" w:rsidRDefault="00724277" w:rsidP="0070686A">
      <w:pPr>
        <w:pStyle w:val="Ingenmellomrom"/>
      </w:pPr>
      <w:r w:rsidRPr="0070686A">
        <w:br/>
        <w:t>Det gjøres oppmerksom på at tidspunktene etter åpning av tilbudene er veiledende.</w:t>
      </w:r>
    </w:p>
    <w:p w14:paraId="1748E9E8" w14:textId="1FF5A2FA" w:rsidR="005D268E" w:rsidRPr="0070686A" w:rsidRDefault="005D268E" w:rsidP="00AA44FC">
      <w:pPr>
        <w:pStyle w:val="Overskrift2"/>
        <w:numPr>
          <w:ilvl w:val="1"/>
          <w:numId w:val="2"/>
        </w:numPr>
        <w:rPr>
          <w:rFonts w:asciiTheme="minorHAnsi" w:hAnsiTheme="minorHAnsi" w:cstheme="minorHAnsi"/>
          <w:sz w:val="24"/>
        </w:rPr>
      </w:pPr>
      <w:bookmarkStart w:id="8" w:name="_Toc235012482"/>
      <w:r w:rsidRPr="0070686A">
        <w:rPr>
          <w:rFonts w:asciiTheme="minorHAnsi" w:hAnsiTheme="minorHAnsi" w:cstheme="minorHAnsi"/>
          <w:sz w:val="24"/>
        </w:rPr>
        <w:lastRenderedPageBreak/>
        <w:t>Forbehold og avvik</w:t>
      </w:r>
      <w:bookmarkEnd w:id="8"/>
    </w:p>
    <w:p w14:paraId="1E5E40D0" w14:textId="776C2D27" w:rsidR="005D268E" w:rsidRDefault="005D268E" w:rsidP="0070686A">
      <w:pPr>
        <w:pStyle w:val="Ingenmellomrom"/>
      </w:pPr>
      <w:r w:rsidRPr="0070686A">
        <w:t xml:space="preserve">Dersom leverandøren tar forbehold mot deler av </w:t>
      </w:r>
      <w:r w:rsidRPr="00B22BD0">
        <w:t>konkurransegrunnlaget</w:t>
      </w:r>
      <w:r w:rsidRPr="0070686A">
        <w:t>/ kravspesifikasjonen/ kontrakt eller andre konkurransedokumenter, skal dette klart fremgå av tilbudet. Forbeholdene skal spesifiseres med hvilke konsekvenser dette har for ytelse, pris eller andre forhold.</w:t>
      </w:r>
    </w:p>
    <w:p w14:paraId="0C0D36EB" w14:textId="77777777" w:rsidR="0070686A" w:rsidRPr="0070686A" w:rsidRDefault="0070686A" w:rsidP="0070686A">
      <w:pPr>
        <w:pStyle w:val="Ingenmellomrom"/>
      </w:pPr>
    </w:p>
    <w:p w14:paraId="20E939B7" w14:textId="2E57E644" w:rsidR="005D268E" w:rsidRPr="0070686A" w:rsidRDefault="005D268E" w:rsidP="0070686A">
      <w:pPr>
        <w:pStyle w:val="Ingenmellomrom"/>
      </w:pPr>
      <w:r w:rsidRPr="0070686A">
        <w:t>Vesentlige forbehold og uklarheter eller andre forhold som følger av lov- og forskrift om offentlige anskaffelser kan føre til at tilbudet avvises, jf. FOA § 9-6</w:t>
      </w:r>
    </w:p>
    <w:p w14:paraId="3F2DFA6D" w14:textId="77777777" w:rsidR="004053E9" w:rsidRPr="0070686A" w:rsidRDefault="004053E9" w:rsidP="005D268E">
      <w:pPr>
        <w:rPr>
          <w:rFonts w:cstheme="minorHAnsi"/>
          <w:sz w:val="24"/>
        </w:rPr>
      </w:pPr>
    </w:p>
    <w:p w14:paraId="26CD8180" w14:textId="4DCD6210" w:rsidR="008220AF" w:rsidRPr="008220AF" w:rsidRDefault="00FF6866" w:rsidP="00AA44FC">
      <w:pPr>
        <w:pStyle w:val="Overskrift2"/>
        <w:numPr>
          <w:ilvl w:val="1"/>
          <w:numId w:val="2"/>
        </w:numPr>
        <w:rPr>
          <w:rFonts w:asciiTheme="minorHAnsi" w:hAnsiTheme="minorHAnsi" w:cstheme="minorHAnsi"/>
          <w:sz w:val="24"/>
        </w:rPr>
      </w:pPr>
      <w:bookmarkStart w:id="9" w:name="_Toc235012483"/>
      <w:r w:rsidRPr="0070686A">
        <w:rPr>
          <w:rFonts w:asciiTheme="minorHAnsi" w:hAnsiTheme="minorHAnsi" w:cstheme="minorHAnsi"/>
          <w:sz w:val="24"/>
        </w:rPr>
        <w:t>Kostnader</w:t>
      </w:r>
      <w:bookmarkEnd w:id="9"/>
    </w:p>
    <w:p w14:paraId="07275E8B" w14:textId="77777777" w:rsidR="008220AF" w:rsidRDefault="00FF6866" w:rsidP="0070686A">
      <w:pPr>
        <w:pStyle w:val="Ingenmellomrom"/>
      </w:pPr>
      <w:r w:rsidRPr="0070686A">
        <w:t>Alle kostnader ved å utarbeide og levere tilbud må bæres av tilbyder.</w:t>
      </w:r>
    </w:p>
    <w:p w14:paraId="423B8E70" w14:textId="5D9F19FC" w:rsidR="00FF6866" w:rsidRPr="0070686A" w:rsidRDefault="00FF6866" w:rsidP="0070686A">
      <w:pPr>
        <w:pStyle w:val="Ingenmellomrom"/>
      </w:pPr>
    </w:p>
    <w:p w14:paraId="7C58038C" w14:textId="68236663" w:rsidR="00381240" w:rsidRPr="0070686A" w:rsidRDefault="00381240" w:rsidP="00AA44FC">
      <w:pPr>
        <w:pStyle w:val="Overskrift2"/>
        <w:numPr>
          <w:ilvl w:val="1"/>
          <w:numId w:val="2"/>
        </w:numPr>
        <w:rPr>
          <w:rFonts w:asciiTheme="minorHAnsi" w:hAnsiTheme="minorHAnsi" w:cstheme="minorHAnsi"/>
          <w:sz w:val="24"/>
        </w:rPr>
      </w:pPr>
      <w:bookmarkStart w:id="10" w:name="_Toc235012484"/>
      <w:r w:rsidRPr="0070686A">
        <w:rPr>
          <w:rFonts w:asciiTheme="minorHAnsi" w:hAnsiTheme="minorHAnsi" w:cstheme="minorHAnsi"/>
          <w:sz w:val="24"/>
        </w:rPr>
        <w:t>Valuta</w:t>
      </w:r>
      <w:bookmarkEnd w:id="10"/>
    </w:p>
    <w:p w14:paraId="75288C3F" w14:textId="77777777" w:rsidR="008220AF" w:rsidRDefault="00381240" w:rsidP="0070686A">
      <w:pPr>
        <w:pStyle w:val="Ingenmellomrom"/>
      </w:pPr>
      <w:r w:rsidRPr="0070686A">
        <w:t>Tilbudsprisene skal gis i norske kroner (NOK).</w:t>
      </w:r>
    </w:p>
    <w:p w14:paraId="2D655535" w14:textId="69C65D8E" w:rsidR="00381240" w:rsidRPr="0070686A" w:rsidRDefault="00381240" w:rsidP="0070686A">
      <w:pPr>
        <w:pStyle w:val="Ingenmellomrom"/>
      </w:pPr>
    </w:p>
    <w:p w14:paraId="5A86EF43" w14:textId="46EC8FDE" w:rsidR="005D268E" w:rsidRPr="0070686A" w:rsidRDefault="005D268E" w:rsidP="00AA44FC">
      <w:pPr>
        <w:pStyle w:val="Overskrift2"/>
        <w:numPr>
          <w:ilvl w:val="1"/>
          <w:numId w:val="2"/>
        </w:numPr>
        <w:rPr>
          <w:rFonts w:asciiTheme="minorHAnsi" w:hAnsiTheme="minorHAnsi" w:cstheme="minorHAnsi"/>
          <w:sz w:val="24"/>
        </w:rPr>
      </w:pPr>
      <w:bookmarkStart w:id="11" w:name="_Toc235012485"/>
      <w:r w:rsidRPr="0070686A">
        <w:rPr>
          <w:rFonts w:asciiTheme="minorHAnsi" w:hAnsiTheme="minorHAnsi" w:cstheme="minorHAnsi"/>
          <w:sz w:val="24"/>
        </w:rPr>
        <w:t>Vedståelsesfrist</w:t>
      </w:r>
      <w:bookmarkEnd w:id="11"/>
    </w:p>
    <w:p w14:paraId="7333F2E2" w14:textId="1D3A7D5C" w:rsidR="005D268E" w:rsidRPr="0070686A" w:rsidRDefault="005D268E" w:rsidP="0070686A">
      <w:pPr>
        <w:pStyle w:val="Ingenmellomrom"/>
      </w:pPr>
      <w:r w:rsidRPr="0070686A">
        <w:t>Tilbudet må ha vedståelsesfrist frem til det tidspunktet som er angitt i pkt. 1.</w:t>
      </w:r>
      <w:r w:rsidR="00985D3F">
        <w:t>4</w:t>
      </w:r>
      <w:r w:rsidRPr="0070686A">
        <w:t xml:space="preserve"> ovenfor</w:t>
      </w:r>
    </w:p>
    <w:p w14:paraId="24746892" w14:textId="6F9C7A3E" w:rsidR="00887285" w:rsidRDefault="00887285" w:rsidP="005D268E">
      <w:pPr>
        <w:rPr>
          <w:rFonts w:cstheme="minorHAnsi"/>
        </w:rPr>
      </w:pPr>
    </w:p>
    <w:p w14:paraId="04AC462E" w14:textId="546A00FC" w:rsidR="00990004" w:rsidRPr="0070686A" w:rsidRDefault="00990004" w:rsidP="00AA44FC">
      <w:pPr>
        <w:pStyle w:val="Overskrift1"/>
        <w:numPr>
          <w:ilvl w:val="0"/>
          <w:numId w:val="1"/>
        </w:numPr>
        <w:spacing w:line="360" w:lineRule="auto"/>
        <w:rPr>
          <w:rFonts w:asciiTheme="minorHAnsi" w:hAnsiTheme="minorHAnsi" w:cstheme="minorHAnsi"/>
          <w:color w:val="auto"/>
        </w:rPr>
      </w:pPr>
      <w:bookmarkStart w:id="12" w:name="_Toc235012486"/>
      <w:bookmarkStart w:id="13" w:name="_Hlk200972753"/>
      <w:r w:rsidRPr="0070686A">
        <w:rPr>
          <w:rFonts w:asciiTheme="minorHAnsi" w:hAnsiTheme="minorHAnsi" w:cstheme="minorHAnsi"/>
          <w:color w:val="auto"/>
        </w:rPr>
        <w:t>Kvalifikasjonskrav</w:t>
      </w:r>
      <w:bookmarkEnd w:id="12"/>
    </w:p>
    <w:bookmarkEnd w:id="13"/>
    <w:p w14:paraId="4BB411E9" w14:textId="116E762F" w:rsidR="005D268E" w:rsidRPr="000721F6" w:rsidRDefault="00990004" w:rsidP="0070686A">
      <w:pPr>
        <w:pStyle w:val="Ingenmellomrom"/>
      </w:pPr>
      <w:r w:rsidRPr="0070686A">
        <w:t xml:space="preserve">Følgende kvalifikasjonskrav skal </w:t>
      </w:r>
      <w:r w:rsidRPr="000721F6">
        <w:t>medfølge anbudstilbudet.</w:t>
      </w:r>
    </w:p>
    <w:tbl>
      <w:tblPr>
        <w:tblStyle w:val="Tabellrutenett"/>
        <w:tblpPr w:leftFromText="141" w:rightFromText="141" w:vertAnchor="text" w:horzAnchor="margin" w:tblpY="48"/>
        <w:tblW w:w="0" w:type="auto"/>
        <w:tblLook w:val="04A0" w:firstRow="1" w:lastRow="0" w:firstColumn="1" w:lastColumn="0" w:noHBand="0" w:noVBand="1"/>
      </w:tblPr>
      <w:tblGrid>
        <w:gridCol w:w="3822"/>
        <w:gridCol w:w="5238"/>
      </w:tblGrid>
      <w:tr w:rsidR="001B0153" w:rsidRPr="000721F6" w14:paraId="0FE7B5CB" w14:textId="77777777" w:rsidTr="001B0153">
        <w:tc>
          <w:tcPr>
            <w:tcW w:w="3822" w:type="dxa"/>
          </w:tcPr>
          <w:p w14:paraId="2C097EE5" w14:textId="77777777" w:rsidR="001B0153" w:rsidRPr="000721F6" w:rsidRDefault="001B0153" w:rsidP="001B0153">
            <w:pPr>
              <w:pStyle w:val="Ingenmellomrom"/>
              <w:rPr>
                <w:b/>
              </w:rPr>
            </w:pPr>
            <w:r w:rsidRPr="000721F6">
              <w:rPr>
                <w:b/>
              </w:rPr>
              <w:t>Kvalifikasjonskrav</w:t>
            </w:r>
          </w:p>
        </w:tc>
        <w:tc>
          <w:tcPr>
            <w:tcW w:w="5238" w:type="dxa"/>
          </w:tcPr>
          <w:p w14:paraId="0355DC0E" w14:textId="77777777" w:rsidR="001B0153" w:rsidRPr="000721F6" w:rsidRDefault="001B0153" w:rsidP="001B0153">
            <w:pPr>
              <w:pStyle w:val="Ingenmellomrom"/>
              <w:rPr>
                <w:b/>
              </w:rPr>
            </w:pPr>
            <w:r w:rsidRPr="000721F6">
              <w:rPr>
                <w:b/>
              </w:rPr>
              <w:t>Dokumentasjonskrav</w:t>
            </w:r>
          </w:p>
        </w:tc>
      </w:tr>
      <w:tr w:rsidR="001B0153" w:rsidRPr="000721F6" w14:paraId="3C84CBAF" w14:textId="77777777" w:rsidTr="001B0153">
        <w:tc>
          <w:tcPr>
            <w:tcW w:w="3822" w:type="dxa"/>
          </w:tcPr>
          <w:p w14:paraId="4735E2C5" w14:textId="77777777" w:rsidR="001B0153" w:rsidRPr="000721F6" w:rsidRDefault="001B0153" w:rsidP="001B0153">
            <w:pPr>
              <w:pStyle w:val="Ingenmellomrom"/>
            </w:pPr>
            <w:r w:rsidRPr="000721F6">
              <w:t>Leverandøren skal være registrert i et foretaksregister, faglig register eller registrert i et handelsregister i den staten leverandøren er etablert.</w:t>
            </w:r>
          </w:p>
        </w:tc>
        <w:tc>
          <w:tcPr>
            <w:tcW w:w="5238" w:type="dxa"/>
          </w:tcPr>
          <w:p w14:paraId="794977FB" w14:textId="77777777" w:rsidR="001B0153" w:rsidRPr="000721F6" w:rsidRDefault="001B0153" w:rsidP="00AA44FC">
            <w:pPr>
              <w:pStyle w:val="Ingenmellomrom"/>
              <w:numPr>
                <w:ilvl w:val="0"/>
                <w:numId w:val="3"/>
              </w:numPr>
            </w:pPr>
            <w:r w:rsidRPr="000721F6">
              <w:t>Norske selskaper: Firmaattest</w:t>
            </w:r>
          </w:p>
          <w:p w14:paraId="128CBEEA" w14:textId="77777777" w:rsidR="001B0153" w:rsidRPr="000721F6" w:rsidRDefault="001B0153" w:rsidP="00AA44FC">
            <w:pPr>
              <w:pStyle w:val="Ingenmellomrom"/>
              <w:numPr>
                <w:ilvl w:val="0"/>
                <w:numId w:val="3"/>
              </w:numPr>
            </w:pPr>
            <w:r w:rsidRPr="000721F6">
              <w:t>Utenlandske selskaper: Godtgjørelse på at selskapet er registrert i foretaksregister, faglig register eller et handelsregister i den staten leverandøren er etablert.</w:t>
            </w:r>
          </w:p>
        </w:tc>
      </w:tr>
      <w:tr w:rsidR="001B0153" w:rsidRPr="000721F6" w14:paraId="2D0790D4" w14:textId="77777777" w:rsidTr="001B0153">
        <w:tc>
          <w:tcPr>
            <w:tcW w:w="3822" w:type="dxa"/>
          </w:tcPr>
          <w:p w14:paraId="4D86C6A6" w14:textId="77777777" w:rsidR="001B0153" w:rsidRPr="000721F6" w:rsidRDefault="001B0153" w:rsidP="001B0153">
            <w:pPr>
              <w:pStyle w:val="Ingenmellomrom"/>
            </w:pPr>
            <w:r w:rsidRPr="000721F6">
              <w:t>Leverandøren skal ha ordnede forhold mht. skatteinnbetaling og merverdavgiftinnbetaling</w:t>
            </w:r>
          </w:p>
        </w:tc>
        <w:tc>
          <w:tcPr>
            <w:tcW w:w="5238" w:type="dxa"/>
          </w:tcPr>
          <w:p w14:paraId="467FB27C" w14:textId="77777777" w:rsidR="001B0153" w:rsidRPr="000721F6" w:rsidRDefault="001B0153" w:rsidP="00AA44FC">
            <w:pPr>
              <w:pStyle w:val="Ingenmellomrom"/>
              <w:numPr>
                <w:ilvl w:val="0"/>
                <w:numId w:val="3"/>
              </w:numPr>
            </w:pPr>
            <w:bookmarkStart w:id="14" w:name="_Hlk200972944"/>
            <w:r w:rsidRPr="000721F6">
              <w:t xml:space="preserve">Skatteattest </w:t>
            </w:r>
            <w:bookmarkEnd w:id="14"/>
          </w:p>
          <w:p w14:paraId="2BEF1345" w14:textId="77777777" w:rsidR="001B0153" w:rsidRPr="000721F6" w:rsidRDefault="001B0153" w:rsidP="00AA44FC">
            <w:pPr>
              <w:pStyle w:val="Ingenmellomrom"/>
              <w:numPr>
                <w:ilvl w:val="0"/>
                <w:numId w:val="3"/>
              </w:numPr>
            </w:pPr>
            <w:r w:rsidRPr="000721F6">
              <w:t>Merverdiavgiftsattest</w:t>
            </w:r>
          </w:p>
          <w:p w14:paraId="0DC2F7D7" w14:textId="77777777" w:rsidR="001B0153" w:rsidRPr="000721F6" w:rsidRDefault="001B0153" w:rsidP="001B0153">
            <w:pPr>
              <w:pStyle w:val="Ingenmellomrom"/>
            </w:pPr>
            <w:r w:rsidRPr="000721F6">
              <w:t>En attest for skatt og en attest for betalt avgift</w:t>
            </w:r>
          </w:p>
          <w:p w14:paraId="0BAAA84F" w14:textId="77777777" w:rsidR="001B0153" w:rsidRPr="000721F6" w:rsidRDefault="001B0153" w:rsidP="001B0153">
            <w:pPr>
              <w:pStyle w:val="Ingenmellomrom"/>
            </w:pPr>
            <w:r w:rsidRPr="000721F6">
              <w:t>utstedes enten av det lokale skattekontoret eller skatteoppkreverkontoret der hvor leverandøren har sitt hovedkontor. Attestene skal ikke være eldre enn 6 måneder, regnet fra tilbudsfristens utløp.</w:t>
            </w:r>
          </w:p>
        </w:tc>
      </w:tr>
      <w:tr w:rsidR="001B0153" w:rsidRPr="000721F6" w14:paraId="7D3F9AD3" w14:textId="77777777" w:rsidTr="001B0153">
        <w:tc>
          <w:tcPr>
            <w:tcW w:w="3822" w:type="dxa"/>
          </w:tcPr>
          <w:p w14:paraId="164BDC5A" w14:textId="77777777" w:rsidR="001B0153" w:rsidRPr="00AA7A56" w:rsidRDefault="001B0153" w:rsidP="001B0153">
            <w:pPr>
              <w:pStyle w:val="Ingenmellomrom"/>
            </w:pPr>
            <w:r w:rsidRPr="00AA7A56">
              <w:t>Leverandøren skal ha et fungerende HMS system</w:t>
            </w:r>
          </w:p>
        </w:tc>
        <w:tc>
          <w:tcPr>
            <w:tcW w:w="5238" w:type="dxa"/>
          </w:tcPr>
          <w:p w14:paraId="4D35C330" w14:textId="77777777" w:rsidR="001B0153" w:rsidRDefault="001B0153" w:rsidP="001B0153">
            <w:pPr>
              <w:pStyle w:val="Ingenmellomrom"/>
            </w:pPr>
            <w:r w:rsidRPr="00AA7A56">
              <w:t xml:space="preserve">HMS </w:t>
            </w:r>
            <w:r w:rsidR="00335ACC" w:rsidRPr="00AA7A56">
              <w:t>–</w:t>
            </w:r>
            <w:r w:rsidRPr="00AA7A56">
              <w:t xml:space="preserve"> egenerklæring</w:t>
            </w:r>
            <w:r w:rsidR="00335ACC" w:rsidRPr="00AA7A56">
              <w:t>, se Vedlegg 4 - HMS egenerklæring</w:t>
            </w:r>
          </w:p>
          <w:p w14:paraId="7751192C" w14:textId="06376EDC" w:rsidR="00DE0204" w:rsidRPr="00AA7A56" w:rsidRDefault="00DE0204" w:rsidP="001B0153">
            <w:pPr>
              <w:pStyle w:val="Ingenmellomrom"/>
            </w:pPr>
          </w:p>
        </w:tc>
      </w:tr>
      <w:tr w:rsidR="001B0153" w:rsidRPr="000721F6" w14:paraId="5AEFEFC7" w14:textId="77777777" w:rsidTr="001B0153">
        <w:tc>
          <w:tcPr>
            <w:tcW w:w="3822" w:type="dxa"/>
          </w:tcPr>
          <w:p w14:paraId="0C239BF3" w14:textId="77777777" w:rsidR="001B0153" w:rsidRPr="00D562E5" w:rsidRDefault="001B0153" w:rsidP="001B0153">
            <w:pPr>
              <w:pStyle w:val="Ingenmellomrom"/>
            </w:pPr>
            <w:r w:rsidRPr="00D562E5">
              <w:t>Leverandøren skal ha tilstrekkelig</w:t>
            </w:r>
          </w:p>
          <w:p w14:paraId="4D22602A" w14:textId="77777777" w:rsidR="001B0153" w:rsidRPr="00D562E5" w:rsidRDefault="001B0153" w:rsidP="001B0153">
            <w:pPr>
              <w:pStyle w:val="Ingenmellomrom"/>
            </w:pPr>
            <w:r w:rsidRPr="00D562E5">
              <w:t>gjennomføringsevne og kapasitet</w:t>
            </w:r>
          </w:p>
        </w:tc>
        <w:tc>
          <w:tcPr>
            <w:tcW w:w="5238" w:type="dxa"/>
          </w:tcPr>
          <w:p w14:paraId="3AD00F83" w14:textId="77777777" w:rsidR="001B0153" w:rsidRPr="00D562E5" w:rsidRDefault="001B0153" w:rsidP="001B0153">
            <w:pPr>
              <w:pStyle w:val="Ingenmellomrom"/>
            </w:pPr>
            <w:r w:rsidRPr="00D562E5">
              <w:t>Redegjørelse for leverandørens arbeidsstyrke til gjennomføring av kontrakten/oppdraget.</w:t>
            </w:r>
          </w:p>
        </w:tc>
      </w:tr>
      <w:tr w:rsidR="001B0153" w:rsidRPr="000721F6" w14:paraId="649340EF" w14:textId="77777777" w:rsidTr="001B0153">
        <w:tc>
          <w:tcPr>
            <w:tcW w:w="3822" w:type="dxa"/>
          </w:tcPr>
          <w:p w14:paraId="41CE814E" w14:textId="77777777" w:rsidR="001B0153" w:rsidRPr="00D562E5" w:rsidRDefault="001B0153" w:rsidP="001B0153">
            <w:pPr>
              <w:pStyle w:val="Ingenmellomrom"/>
            </w:pPr>
            <w:r w:rsidRPr="00D562E5">
              <w:lastRenderedPageBreak/>
              <w:t>Leverandøren skal ha erfaring fra sammenlignbare oppdrag.</w:t>
            </w:r>
          </w:p>
          <w:p w14:paraId="2A436946" w14:textId="77777777" w:rsidR="001B0153" w:rsidRPr="00D562E5" w:rsidRDefault="001B0153" w:rsidP="001B0153">
            <w:pPr>
              <w:pStyle w:val="Ingenmellomrom"/>
            </w:pPr>
          </w:p>
        </w:tc>
        <w:tc>
          <w:tcPr>
            <w:tcW w:w="5238" w:type="dxa"/>
          </w:tcPr>
          <w:p w14:paraId="772A7765" w14:textId="0C64F741" w:rsidR="001B0153" w:rsidRPr="00D562E5" w:rsidRDefault="001B0153" w:rsidP="001B0153">
            <w:pPr>
              <w:pStyle w:val="Ingenmellomrom"/>
            </w:pPr>
            <w:bookmarkStart w:id="15" w:name="_Hlk200973059"/>
            <w:r w:rsidRPr="00D562E5">
              <w:t xml:space="preserve">En oversikt over de </w:t>
            </w:r>
            <w:r w:rsidR="00817C58" w:rsidRPr="00D562E5">
              <w:t xml:space="preserve">3 </w:t>
            </w:r>
            <w:r w:rsidRPr="00D562E5">
              <w:t xml:space="preserve">mest relevante oppdrag tilbyder har utført i løpet av de siste 5 årene. </w:t>
            </w:r>
            <w:bookmarkEnd w:id="15"/>
            <w:r w:rsidRPr="00D562E5">
              <w:t xml:space="preserve">Beskrivelsen må inkludere angivelse av oppdragets verdi, tidspunkt og mottaker (navn, telefon og e-post.) </w:t>
            </w:r>
          </w:p>
          <w:p w14:paraId="33335D25" w14:textId="77777777" w:rsidR="001B0153" w:rsidRPr="00D562E5" w:rsidRDefault="001B0153" w:rsidP="001B0153">
            <w:pPr>
              <w:pStyle w:val="Ingenmellomrom"/>
            </w:pPr>
            <w:r w:rsidRPr="00D562E5">
              <w:t xml:space="preserve">Det er leverandørens ansvar å dokumentere relevans gjennom beskrivelsen. </w:t>
            </w:r>
          </w:p>
          <w:p w14:paraId="54892D3B" w14:textId="77777777" w:rsidR="001B0153" w:rsidRPr="00D562E5" w:rsidRDefault="001B0153" w:rsidP="001B0153">
            <w:pPr>
              <w:pStyle w:val="Ingenmellomrom"/>
            </w:pPr>
            <w:r w:rsidRPr="00D562E5">
              <w:t>Leverandøren kan dokumentere erfaringen ved å vise til kompetanse til personell han råder over og kan benytte til dette oppdraget, selv om erfaringen er opparbeidet mens personellet har utført tjeneste for en annen leverandør.</w:t>
            </w:r>
          </w:p>
          <w:p w14:paraId="2D9913A4" w14:textId="77777777" w:rsidR="001B0153" w:rsidRPr="00D562E5" w:rsidRDefault="001B0153" w:rsidP="001B0153">
            <w:pPr>
              <w:pStyle w:val="Ingenmellomrom"/>
            </w:pPr>
          </w:p>
        </w:tc>
      </w:tr>
      <w:tr w:rsidR="001B0153" w:rsidRPr="0070686A" w14:paraId="11E36291" w14:textId="77777777" w:rsidTr="001B0153">
        <w:tc>
          <w:tcPr>
            <w:tcW w:w="3822" w:type="dxa"/>
          </w:tcPr>
          <w:p w14:paraId="13189981" w14:textId="77777777" w:rsidR="001B0153" w:rsidRPr="00D562E5" w:rsidRDefault="001B0153" w:rsidP="001B0153">
            <w:pPr>
              <w:rPr>
                <w:sz w:val="24"/>
              </w:rPr>
            </w:pPr>
            <w:r w:rsidRPr="00D562E5">
              <w:rPr>
                <w:sz w:val="24"/>
              </w:rPr>
              <w:t>Bekrefte at tilbyder har ordnede arbeidsavtaler</w:t>
            </w:r>
          </w:p>
          <w:p w14:paraId="31C5A38F" w14:textId="77777777" w:rsidR="001B0153" w:rsidRPr="00D562E5" w:rsidRDefault="001B0153" w:rsidP="001B0153">
            <w:pPr>
              <w:rPr>
                <w:sz w:val="24"/>
              </w:rPr>
            </w:pPr>
            <w:r w:rsidRPr="00D562E5">
              <w:rPr>
                <w:sz w:val="24"/>
              </w:rPr>
              <w:t>med sine ansatte, og at arbeidstakerne har lønns og arbeidsvilkår uavhengig av nasjonalitet, som</w:t>
            </w:r>
          </w:p>
          <w:p w14:paraId="0620798C" w14:textId="77777777" w:rsidR="001B0153" w:rsidRPr="00D562E5" w:rsidRDefault="001B0153" w:rsidP="001B0153">
            <w:pPr>
              <w:rPr>
                <w:sz w:val="24"/>
              </w:rPr>
            </w:pPr>
            <w:r w:rsidRPr="00D562E5">
              <w:rPr>
                <w:sz w:val="24"/>
              </w:rPr>
              <w:t>ikke er dårligere enn det som følger av</w:t>
            </w:r>
          </w:p>
          <w:p w14:paraId="26E3A61C" w14:textId="77777777" w:rsidR="001B0153" w:rsidRPr="00D562E5" w:rsidRDefault="001B0153" w:rsidP="001B0153">
            <w:pPr>
              <w:rPr>
                <w:sz w:val="24"/>
              </w:rPr>
            </w:pPr>
            <w:r w:rsidRPr="00D562E5">
              <w:rPr>
                <w:sz w:val="24"/>
              </w:rPr>
              <w:t>landsomfattende tariffavtale eller det som ellers er normalt for vedkommende sted og yrke. Kravet gjelder både for ansatte hos leverandører og eventuelle underleverandører som direkte</w:t>
            </w:r>
          </w:p>
          <w:p w14:paraId="06684722" w14:textId="77777777" w:rsidR="001B0153" w:rsidRPr="00D562E5" w:rsidRDefault="001B0153" w:rsidP="001B0153">
            <w:pPr>
              <w:rPr>
                <w:sz w:val="24"/>
              </w:rPr>
            </w:pPr>
            <w:r w:rsidRPr="00D562E5">
              <w:rPr>
                <w:sz w:val="24"/>
              </w:rPr>
              <w:t>medvirker til å oppfylle kontrakten med</w:t>
            </w:r>
          </w:p>
          <w:p w14:paraId="697D9759" w14:textId="77777777" w:rsidR="001B0153" w:rsidRPr="00D562E5" w:rsidRDefault="001B0153" w:rsidP="001B0153">
            <w:pPr>
              <w:pStyle w:val="Ingenmellomrom"/>
            </w:pPr>
            <w:r w:rsidRPr="00D562E5">
              <w:t>oppdragsgiver.</w:t>
            </w:r>
          </w:p>
        </w:tc>
        <w:tc>
          <w:tcPr>
            <w:tcW w:w="5238" w:type="dxa"/>
          </w:tcPr>
          <w:p w14:paraId="122433C9" w14:textId="197D4F4A" w:rsidR="001B0153" w:rsidRPr="00D562E5" w:rsidRDefault="001B0153" w:rsidP="001B0153">
            <w:pPr>
              <w:pStyle w:val="Ingenmellomrom"/>
            </w:pPr>
            <w:r w:rsidRPr="00D562E5">
              <w:rPr>
                <w:rFonts w:ascii="Source Sans Pro" w:eastAsia="Times New Roman" w:hAnsi="Source Sans Pro" w:cs="Times New Roman"/>
                <w:lang w:eastAsia="nb-NO"/>
              </w:rPr>
              <w:t xml:space="preserve">Bekreftelse på dette vedlegges tilbudet. Benytt Vedlegg </w:t>
            </w:r>
            <w:r w:rsidR="00335ACC" w:rsidRPr="00D562E5">
              <w:rPr>
                <w:rFonts w:ascii="Source Sans Pro" w:eastAsia="Times New Roman" w:hAnsi="Source Sans Pro" w:cs="Times New Roman"/>
                <w:lang w:eastAsia="nb-NO"/>
              </w:rPr>
              <w:t>3</w:t>
            </w:r>
            <w:r w:rsidRPr="00D562E5">
              <w:rPr>
                <w:rFonts w:ascii="Source Sans Pro" w:eastAsia="Times New Roman" w:hAnsi="Source Sans Pro" w:cs="Times New Roman"/>
                <w:lang w:eastAsia="nb-NO"/>
              </w:rPr>
              <w:t>. «Egenerklæring om lønns- og arbeidsvilkår»</w:t>
            </w:r>
          </w:p>
        </w:tc>
      </w:tr>
      <w:tr w:rsidR="00A16299" w:rsidRPr="0070686A" w14:paraId="6D851E30" w14:textId="77777777" w:rsidTr="001B0153">
        <w:tc>
          <w:tcPr>
            <w:tcW w:w="3822" w:type="dxa"/>
          </w:tcPr>
          <w:p w14:paraId="7DD02491" w14:textId="06AC59A7" w:rsidR="00A16299" w:rsidRPr="000721F6" w:rsidRDefault="00A16299" w:rsidP="001B0153">
            <w:pPr>
              <w:rPr>
                <w:sz w:val="24"/>
                <w:highlight w:val="yellow"/>
              </w:rPr>
            </w:pPr>
            <w:r w:rsidRPr="00A16299">
              <w:rPr>
                <w:sz w:val="24"/>
              </w:rPr>
              <w:t>Tilbyder skal levere det elektroniske egenerklæringsskjema (ESPD) som bekreftelse og foreløpig dokumentasjon på at tilbyderen oppfyller kvalifikasjonskravene</w:t>
            </w:r>
            <w:r w:rsidR="00B260F3">
              <w:rPr>
                <w:sz w:val="24"/>
              </w:rPr>
              <w:t xml:space="preserve"> </w:t>
            </w:r>
            <w:r w:rsidRPr="00A16299">
              <w:rPr>
                <w:sz w:val="24"/>
              </w:rPr>
              <w:t>og at det ikke foreligger grunner til avvisning.</w:t>
            </w:r>
          </w:p>
        </w:tc>
        <w:tc>
          <w:tcPr>
            <w:tcW w:w="5238" w:type="dxa"/>
          </w:tcPr>
          <w:p w14:paraId="3517CFA1" w14:textId="0E8CF040" w:rsidR="00A16299" w:rsidRPr="000721F6" w:rsidRDefault="00B260F3" w:rsidP="001B0153">
            <w:pPr>
              <w:pStyle w:val="Ingenmellomrom"/>
              <w:rPr>
                <w:rFonts w:ascii="Source Sans Pro" w:eastAsia="Times New Roman" w:hAnsi="Source Sans Pro" w:cs="Times New Roman"/>
                <w:highlight w:val="yellow"/>
                <w:lang w:eastAsia="nb-NO"/>
              </w:rPr>
            </w:pPr>
            <w:r w:rsidRPr="00A16299">
              <w:t>ESPD</w:t>
            </w:r>
            <w:r>
              <w:t xml:space="preserve"> skjema leveres i KGV/Mercell</w:t>
            </w:r>
            <w:r w:rsidR="00EC6942">
              <w:t xml:space="preserve"> </w:t>
            </w:r>
          </w:p>
        </w:tc>
      </w:tr>
      <w:tr w:rsidR="008C3153" w:rsidRPr="0070686A" w14:paraId="415002F0" w14:textId="77777777" w:rsidTr="001B0153">
        <w:tc>
          <w:tcPr>
            <w:tcW w:w="3822" w:type="dxa"/>
          </w:tcPr>
          <w:p w14:paraId="5E952198" w14:textId="77777777" w:rsidR="008C3153" w:rsidRDefault="009E58B0" w:rsidP="001B0153">
            <w:pPr>
              <w:rPr>
                <w:sz w:val="24"/>
              </w:rPr>
            </w:pPr>
            <w:r w:rsidRPr="009E58B0">
              <w:rPr>
                <w:sz w:val="24"/>
              </w:rPr>
              <w:t>Det kreves at leverandøren har et tilfredsstillende kvalitetssystem for å sikre at tjenesten leveres i tråd med gjeldende lov- og regelverk</w:t>
            </w:r>
          </w:p>
          <w:p w14:paraId="410C0110" w14:textId="77777777" w:rsidR="00DE0204" w:rsidRDefault="00DE0204" w:rsidP="001B0153">
            <w:pPr>
              <w:rPr>
                <w:sz w:val="24"/>
              </w:rPr>
            </w:pPr>
          </w:p>
          <w:p w14:paraId="61B1FEA6" w14:textId="77777777" w:rsidR="00DE0204" w:rsidRDefault="00DE0204" w:rsidP="001B0153">
            <w:pPr>
              <w:rPr>
                <w:sz w:val="24"/>
              </w:rPr>
            </w:pPr>
          </w:p>
          <w:p w14:paraId="296E5238" w14:textId="2277A1B4" w:rsidR="00DE0204" w:rsidRPr="00A16299" w:rsidRDefault="00DE0204" w:rsidP="001B0153">
            <w:pPr>
              <w:rPr>
                <w:sz w:val="24"/>
              </w:rPr>
            </w:pPr>
          </w:p>
        </w:tc>
        <w:tc>
          <w:tcPr>
            <w:tcW w:w="5238" w:type="dxa"/>
          </w:tcPr>
          <w:p w14:paraId="0855093C" w14:textId="60B1CAF4" w:rsidR="008C3153" w:rsidRPr="00A16299" w:rsidRDefault="008C3153" w:rsidP="001B0153">
            <w:pPr>
              <w:pStyle w:val="Ingenmellomrom"/>
            </w:pPr>
            <w:r w:rsidRPr="008C3153">
              <w:t>Det kreves at leverandøren har et tilfredsstillende kvalitetssystem for å sikre at tjenesten leveres i tråd med gjeldende lov- og regelverk</w:t>
            </w:r>
          </w:p>
        </w:tc>
      </w:tr>
      <w:tr w:rsidR="009E58B0" w:rsidRPr="0070686A" w14:paraId="6BE7929C" w14:textId="77777777" w:rsidTr="001B0153">
        <w:tc>
          <w:tcPr>
            <w:tcW w:w="3822" w:type="dxa"/>
          </w:tcPr>
          <w:p w14:paraId="6B7C900D" w14:textId="77777777" w:rsidR="000F23BB" w:rsidRDefault="000F23BB" w:rsidP="000F23BB">
            <w:pPr>
              <w:rPr>
                <w:sz w:val="24"/>
              </w:rPr>
            </w:pPr>
            <w:r w:rsidRPr="000F23BB">
              <w:rPr>
                <w:sz w:val="24"/>
              </w:rPr>
              <w:lastRenderedPageBreak/>
              <w:t>Foretaket skal ha kvalifikasjoner tilsvarende tiltaksklasser ihht SAK10 §9-4, som angitt under:</w:t>
            </w:r>
          </w:p>
          <w:p w14:paraId="059C974E" w14:textId="77777777" w:rsidR="000F23BB" w:rsidRPr="000F23BB" w:rsidRDefault="000F23BB" w:rsidP="000F23BB">
            <w:pPr>
              <w:rPr>
                <w:sz w:val="24"/>
              </w:rPr>
            </w:pPr>
          </w:p>
          <w:p w14:paraId="24AF2541" w14:textId="382605F4" w:rsidR="000F23BB" w:rsidRDefault="000F23BB" w:rsidP="000F23BB">
            <w:pPr>
              <w:pStyle w:val="Listeavsnitt"/>
              <w:numPr>
                <w:ilvl w:val="0"/>
                <w:numId w:val="3"/>
              </w:numPr>
              <w:rPr>
                <w:sz w:val="24"/>
              </w:rPr>
            </w:pPr>
            <w:r w:rsidRPr="000F23BB">
              <w:rPr>
                <w:sz w:val="24"/>
              </w:rPr>
              <w:t>SØK = T2</w:t>
            </w:r>
          </w:p>
          <w:p w14:paraId="02C32521" w14:textId="16589580" w:rsidR="000F23BB" w:rsidRDefault="000F23BB" w:rsidP="00EE113E">
            <w:pPr>
              <w:pStyle w:val="Listeavsnitt"/>
              <w:numPr>
                <w:ilvl w:val="0"/>
                <w:numId w:val="3"/>
              </w:numPr>
              <w:rPr>
                <w:sz w:val="24"/>
              </w:rPr>
            </w:pPr>
            <w:r w:rsidRPr="00530191">
              <w:rPr>
                <w:sz w:val="24"/>
              </w:rPr>
              <w:t>VEI:</w:t>
            </w:r>
            <w:r w:rsidR="00530191">
              <w:rPr>
                <w:sz w:val="24"/>
              </w:rPr>
              <w:t xml:space="preserve"> </w:t>
            </w:r>
            <w:r w:rsidRPr="00530191">
              <w:rPr>
                <w:sz w:val="24"/>
              </w:rPr>
              <w:t>PRO = T2</w:t>
            </w:r>
          </w:p>
          <w:p w14:paraId="151716CC" w14:textId="0A3918F7" w:rsidR="009E58B0" w:rsidRPr="009E58B0" w:rsidRDefault="000F23BB" w:rsidP="00530191">
            <w:pPr>
              <w:pStyle w:val="Listeavsnitt"/>
              <w:numPr>
                <w:ilvl w:val="0"/>
                <w:numId w:val="3"/>
              </w:numPr>
              <w:rPr>
                <w:sz w:val="24"/>
              </w:rPr>
            </w:pPr>
            <w:r w:rsidRPr="00530191">
              <w:rPr>
                <w:sz w:val="24"/>
              </w:rPr>
              <w:t>VANN/AVLØP:</w:t>
            </w:r>
            <w:r w:rsidR="00530191">
              <w:rPr>
                <w:sz w:val="24"/>
              </w:rPr>
              <w:t xml:space="preserve"> </w:t>
            </w:r>
            <w:r w:rsidRPr="000F23BB">
              <w:rPr>
                <w:sz w:val="24"/>
              </w:rPr>
              <w:t>PRO = T3</w:t>
            </w:r>
          </w:p>
        </w:tc>
        <w:tc>
          <w:tcPr>
            <w:tcW w:w="5238" w:type="dxa"/>
          </w:tcPr>
          <w:p w14:paraId="794D1AEF" w14:textId="77777777" w:rsidR="00256EE5" w:rsidRDefault="00256EE5" w:rsidP="00256EE5">
            <w:pPr>
              <w:pStyle w:val="Ingenmellomrom"/>
            </w:pPr>
            <w:r>
              <w:t xml:space="preserve">Foretaket skal dokumentere at det har kvalitetssikringsrutiner for oppfyllelse av plan- og bygningsloven. </w:t>
            </w:r>
          </w:p>
          <w:p w14:paraId="03EE56E6" w14:textId="20EB2DEA" w:rsidR="00256EE5" w:rsidRDefault="00256EE5" w:rsidP="00256EE5">
            <w:pPr>
              <w:pStyle w:val="Ingenmellomrom"/>
            </w:pPr>
            <w:r>
              <w:t>Rutiner for kvalitetssikring skal omfatte krav i SAK10 § 10-1 (1) bokstav a-d. Foretaket skal dokumentere faglige kvalifikasjoner som etterkommer krav i SAK10 § 11-3 og § 11-4 (1) (søker)/ § 11-4 (2) (prosjekterende).</w:t>
            </w:r>
          </w:p>
          <w:p w14:paraId="4C3E9E4F" w14:textId="77777777" w:rsidR="00D562E5" w:rsidRDefault="00D562E5" w:rsidP="00256EE5">
            <w:pPr>
              <w:pStyle w:val="Ingenmellomrom"/>
            </w:pPr>
          </w:p>
          <w:p w14:paraId="31D24D2D" w14:textId="577C07A8" w:rsidR="009E58B0" w:rsidRPr="008C3153" w:rsidRDefault="00256EE5" w:rsidP="00256EE5">
            <w:pPr>
              <w:pStyle w:val="Ingenmellomrom"/>
            </w:pPr>
            <w:r>
              <w:t>Sentral godkjenning fattet med hjemmel i plan- og bygningsloven § 22-1 kan også benyttes som dokumentasjon for oppfyllelse av dokumentasjonskrav ihht ovennevnte kulepunkt.</w:t>
            </w:r>
          </w:p>
        </w:tc>
      </w:tr>
    </w:tbl>
    <w:p w14:paraId="55B8AF5B" w14:textId="292C1E6F" w:rsidR="001B0153" w:rsidRDefault="001B0153" w:rsidP="0070686A">
      <w:pPr>
        <w:pStyle w:val="Ingenmellomrom"/>
      </w:pPr>
    </w:p>
    <w:p w14:paraId="4B238069" w14:textId="5F345122" w:rsidR="007619DE" w:rsidRDefault="007619DE" w:rsidP="001B0153">
      <w:pPr>
        <w:pStyle w:val="Ingenmellomrom"/>
      </w:pPr>
    </w:p>
    <w:p w14:paraId="1222F004" w14:textId="77777777" w:rsidR="00052A45" w:rsidRDefault="00052A45" w:rsidP="001B0153">
      <w:pPr>
        <w:pStyle w:val="Ingenmellomrom"/>
      </w:pPr>
    </w:p>
    <w:p w14:paraId="00504F1F" w14:textId="77777777" w:rsidR="00052A45" w:rsidRDefault="00052A45" w:rsidP="001B0153">
      <w:pPr>
        <w:pStyle w:val="Ingenmellomrom"/>
      </w:pPr>
    </w:p>
    <w:p w14:paraId="0F3255E2" w14:textId="77777777" w:rsidR="00052A45" w:rsidRDefault="00052A45" w:rsidP="001B0153">
      <w:pPr>
        <w:pStyle w:val="Ingenmellomrom"/>
      </w:pPr>
    </w:p>
    <w:p w14:paraId="614DC52B" w14:textId="77777777" w:rsidR="00052A45" w:rsidRDefault="00052A45" w:rsidP="001B0153">
      <w:pPr>
        <w:pStyle w:val="Ingenmellomrom"/>
      </w:pPr>
    </w:p>
    <w:p w14:paraId="0DEBC41A" w14:textId="77777777" w:rsidR="00052A45" w:rsidRDefault="00052A45" w:rsidP="001B0153">
      <w:pPr>
        <w:pStyle w:val="Ingenmellomrom"/>
      </w:pPr>
    </w:p>
    <w:p w14:paraId="69EF3353" w14:textId="77777777" w:rsidR="00EF49D3" w:rsidRDefault="00EF49D3" w:rsidP="001B0153">
      <w:pPr>
        <w:pStyle w:val="Ingenmellomrom"/>
      </w:pPr>
    </w:p>
    <w:p w14:paraId="09E1AD17" w14:textId="77777777" w:rsidR="00EF49D3" w:rsidRDefault="00EF49D3" w:rsidP="001B0153">
      <w:pPr>
        <w:pStyle w:val="Ingenmellomrom"/>
      </w:pPr>
    </w:p>
    <w:p w14:paraId="49970A59" w14:textId="77777777" w:rsidR="00EF49D3" w:rsidRDefault="00EF49D3" w:rsidP="001B0153">
      <w:pPr>
        <w:pStyle w:val="Ingenmellomrom"/>
      </w:pPr>
    </w:p>
    <w:p w14:paraId="1964747E" w14:textId="77777777" w:rsidR="00EF49D3" w:rsidRDefault="00EF49D3" w:rsidP="001B0153">
      <w:pPr>
        <w:pStyle w:val="Ingenmellomrom"/>
      </w:pPr>
    </w:p>
    <w:p w14:paraId="4BC33753" w14:textId="77777777" w:rsidR="00EF49D3" w:rsidRDefault="00EF49D3" w:rsidP="001B0153">
      <w:pPr>
        <w:pStyle w:val="Ingenmellomrom"/>
      </w:pPr>
    </w:p>
    <w:p w14:paraId="5C07D431" w14:textId="77777777" w:rsidR="00EF49D3" w:rsidRDefault="00EF49D3" w:rsidP="001B0153">
      <w:pPr>
        <w:pStyle w:val="Ingenmellomrom"/>
      </w:pPr>
    </w:p>
    <w:p w14:paraId="2622C97C" w14:textId="77777777" w:rsidR="00EF49D3" w:rsidRDefault="00EF49D3" w:rsidP="001B0153">
      <w:pPr>
        <w:pStyle w:val="Ingenmellomrom"/>
      </w:pPr>
    </w:p>
    <w:p w14:paraId="34C292BC" w14:textId="77777777" w:rsidR="00EF49D3" w:rsidRDefault="00EF49D3" w:rsidP="001B0153">
      <w:pPr>
        <w:pStyle w:val="Ingenmellomrom"/>
      </w:pPr>
    </w:p>
    <w:p w14:paraId="1001852D" w14:textId="77777777" w:rsidR="00EF49D3" w:rsidRDefault="00EF49D3" w:rsidP="001B0153">
      <w:pPr>
        <w:pStyle w:val="Ingenmellomrom"/>
      </w:pPr>
    </w:p>
    <w:p w14:paraId="3F2E4CC8" w14:textId="77777777" w:rsidR="00EF49D3" w:rsidRDefault="00EF49D3" w:rsidP="001B0153">
      <w:pPr>
        <w:pStyle w:val="Ingenmellomrom"/>
      </w:pPr>
    </w:p>
    <w:p w14:paraId="527AEDDE" w14:textId="77777777" w:rsidR="00EF49D3" w:rsidRDefault="00EF49D3" w:rsidP="001B0153">
      <w:pPr>
        <w:pStyle w:val="Ingenmellomrom"/>
      </w:pPr>
    </w:p>
    <w:p w14:paraId="2BFF2EFF" w14:textId="77777777" w:rsidR="00EF49D3" w:rsidRDefault="00EF49D3" w:rsidP="001B0153">
      <w:pPr>
        <w:pStyle w:val="Ingenmellomrom"/>
      </w:pPr>
    </w:p>
    <w:p w14:paraId="4E77C061" w14:textId="77777777" w:rsidR="00EF49D3" w:rsidRDefault="00EF49D3" w:rsidP="001B0153">
      <w:pPr>
        <w:pStyle w:val="Ingenmellomrom"/>
      </w:pPr>
    </w:p>
    <w:p w14:paraId="487D9351" w14:textId="77777777" w:rsidR="00EF49D3" w:rsidRDefault="00EF49D3" w:rsidP="001B0153">
      <w:pPr>
        <w:pStyle w:val="Ingenmellomrom"/>
      </w:pPr>
    </w:p>
    <w:p w14:paraId="7861F925" w14:textId="77777777" w:rsidR="00EF49D3" w:rsidRDefault="00EF49D3" w:rsidP="001B0153">
      <w:pPr>
        <w:pStyle w:val="Ingenmellomrom"/>
      </w:pPr>
    </w:p>
    <w:p w14:paraId="509C1ED4" w14:textId="77777777" w:rsidR="00EF49D3" w:rsidRDefault="00EF49D3" w:rsidP="001B0153">
      <w:pPr>
        <w:pStyle w:val="Ingenmellomrom"/>
      </w:pPr>
    </w:p>
    <w:p w14:paraId="08F532B5" w14:textId="77777777" w:rsidR="00EF49D3" w:rsidRDefault="00EF49D3" w:rsidP="001B0153">
      <w:pPr>
        <w:pStyle w:val="Ingenmellomrom"/>
      </w:pPr>
    </w:p>
    <w:p w14:paraId="3F9DE2FA" w14:textId="77777777" w:rsidR="00EF49D3" w:rsidRDefault="00EF49D3" w:rsidP="001B0153">
      <w:pPr>
        <w:pStyle w:val="Ingenmellomrom"/>
      </w:pPr>
    </w:p>
    <w:p w14:paraId="11C7ED7B" w14:textId="77777777" w:rsidR="00EF49D3" w:rsidRDefault="00EF49D3" w:rsidP="001B0153">
      <w:pPr>
        <w:pStyle w:val="Ingenmellomrom"/>
      </w:pPr>
    </w:p>
    <w:p w14:paraId="76C24CAD" w14:textId="77777777" w:rsidR="00EF49D3" w:rsidRDefault="00EF49D3" w:rsidP="001B0153">
      <w:pPr>
        <w:pStyle w:val="Ingenmellomrom"/>
      </w:pPr>
    </w:p>
    <w:p w14:paraId="23723067" w14:textId="77777777" w:rsidR="00EF49D3" w:rsidRDefault="00EF49D3" w:rsidP="001B0153">
      <w:pPr>
        <w:pStyle w:val="Ingenmellomrom"/>
      </w:pPr>
    </w:p>
    <w:p w14:paraId="25671BA6" w14:textId="77777777" w:rsidR="00052A45" w:rsidRDefault="00052A45" w:rsidP="001B0153">
      <w:pPr>
        <w:pStyle w:val="Ingenmellomrom"/>
      </w:pPr>
    </w:p>
    <w:p w14:paraId="4F1F0B77" w14:textId="77777777" w:rsidR="00052A45" w:rsidRDefault="00052A45" w:rsidP="001B0153">
      <w:pPr>
        <w:pStyle w:val="Ingenmellomrom"/>
      </w:pPr>
    </w:p>
    <w:p w14:paraId="6DDA08EA" w14:textId="77777777" w:rsidR="00052A45" w:rsidRDefault="00052A45" w:rsidP="001B0153">
      <w:pPr>
        <w:pStyle w:val="Ingenmellomrom"/>
      </w:pPr>
    </w:p>
    <w:p w14:paraId="21695724" w14:textId="77777777" w:rsidR="00052A45" w:rsidRDefault="00052A45" w:rsidP="001B0153">
      <w:pPr>
        <w:pStyle w:val="Ingenmellomrom"/>
      </w:pPr>
    </w:p>
    <w:p w14:paraId="7A7234F1" w14:textId="61FDB746" w:rsidR="00A73005" w:rsidRPr="007B6110" w:rsidRDefault="00D906D4" w:rsidP="00AA44FC">
      <w:pPr>
        <w:pStyle w:val="Overskrift1"/>
        <w:numPr>
          <w:ilvl w:val="0"/>
          <w:numId w:val="1"/>
        </w:numPr>
        <w:rPr>
          <w:rFonts w:asciiTheme="minorHAnsi" w:hAnsiTheme="minorHAnsi" w:cstheme="minorHAnsi"/>
          <w:color w:val="auto"/>
        </w:rPr>
      </w:pPr>
      <w:bookmarkStart w:id="16" w:name="_Toc235012487"/>
      <w:bookmarkStart w:id="17" w:name="_Hlk200971283"/>
      <w:r>
        <w:rPr>
          <w:rFonts w:asciiTheme="minorHAnsi" w:hAnsiTheme="minorHAnsi" w:cstheme="minorHAnsi"/>
          <w:color w:val="auto"/>
        </w:rPr>
        <w:lastRenderedPageBreak/>
        <w:t>Pr</w:t>
      </w:r>
      <w:r w:rsidRPr="007B6110">
        <w:rPr>
          <w:rFonts w:asciiTheme="minorHAnsi" w:hAnsiTheme="minorHAnsi" w:cstheme="minorHAnsi"/>
          <w:color w:val="auto"/>
        </w:rPr>
        <w:t>osjekt</w:t>
      </w:r>
      <w:r w:rsidR="009471D2" w:rsidRPr="007B6110">
        <w:rPr>
          <w:rFonts w:asciiTheme="minorHAnsi" w:hAnsiTheme="minorHAnsi" w:cstheme="minorHAnsi"/>
          <w:color w:val="auto"/>
        </w:rPr>
        <w:t>:</w:t>
      </w:r>
      <w:r w:rsidRPr="007B6110">
        <w:rPr>
          <w:rFonts w:asciiTheme="minorHAnsi" w:hAnsiTheme="minorHAnsi" w:cstheme="minorHAnsi"/>
          <w:color w:val="auto"/>
        </w:rPr>
        <w:t xml:space="preserve"> </w:t>
      </w:r>
      <w:r w:rsidR="00D562E5" w:rsidRPr="00D562E5">
        <w:rPr>
          <w:rFonts w:asciiTheme="minorHAnsi" w:hAnsiTheme="minorHAnsi" w:cstheme="minorHAnsi"/>
          <w:color w:val="auto"/>
        </w:rPr>
        <w:t>Fornying av VA nett, Svaneveien, Lyngdal kommune</w:t>
      </w:r>
      <w:bookmarkEnd w:id="16"/>
      <w:r w:rsidR="00D562E5" w:rsidRPr="00D562E5">
        <w:rPr>
          <w:rFonts w:asciiTheme="minorHAnsi" w:hAnsiTheme="minorHAnsi" w:cstheme="minorHAnsi"/>
          <w:color w:val="auto"/>
        </w:rPr>
        <w:t xml:space="preserve"> </w:t>
      </w:r>
    </w:p>
    <w:bookmarkEnd w:id="17"/>
    <w:p w14:paraId="62618F76" w14:textId="3D6F526B" w:rsidR="008814E4" w:rsidRPr="00967167" w:rsidRDefault="00FE7CCE" w:rsidP="00AB556B">
      <w:pPr>
        <w:pStyle w:val="Ingenmellomrom"/>
        <w:rPr>
          <w:szCs w:val="24"/>
        </w:rPr>
      </w:pPr>
      <w:r>
        <w:rPr>
          <w:sz w:val="22"/>
        </w:rPr>
        <w:br/>
      </w:r>
      <w:r w:rsidRPr="00967167">
        <w:rPr>
          <w:szCs w:val="24"/>
        </w:rPr>
        <w:t xml:space="preserve">Lyngdal kommune </w:t>
      </w:r>
      <w:r w:rsidR="0041640B">
        <w:rPr>
          <w:szCs w:val="24"/>
        </w:rPr>
        <w:t xml:space="preserve">ønsker å oppgradere rørnettet ved Svaneveien. Av den grunn er et </w:t>
      </w:r>
      <w:r w:rsidR="00EF5A5E">
        <w:rPr>
          <w:szCs w:val="24"/>
        </w:rPr>
        <w:t>rør strekke</w:t>
      </w:r>
      <w:r w:rsidR="00B7496C">
        <w:rPr>
          <w:szCs w:val="24"/>
        </w:rPr>
        <w:t xml:space="preserve"> på ca. 140 meter tatt ut som første prosjekt i denne </w:t>
      </w:r>
      <w:r w:rsidR="00EF5A5E">
        <w:rPr>
          <w:szCs w:val="24"/>
        </w:rPr>
        <w:t>rammeavtalen</w:t>
      </w:r>
      <w:r w:rsidR="00B7496C">
        <w:rPr>
          <w:szCs w:val="24"/>
        </w:rPr>
        <w:t>. Dette prosjektet/</w:t>
      </w:r>
      <w:r w:rsidR="00EF5A5E">
        <w:rPr>
          <w:szCs w:val="24"/>
        </w:rPr>
        <w:t>prosjekteringen</w:t>
      </w:r>
      <w:r w:rsidR="00B7496C">
        <w:rPr>
          <w:szCs w:val="24"/>
        </w:rPr>
        <w:t xml:space="preserve"> skal </w:t>
      </w:r>
      <w:r w:rsidR="00EF5A5E">
        <w:rPr>
          <w:szCs w:val="24"/>
        </w:rPr>
        <w:t>prises</w:t>
      </w:r>
      <w:r w:rsidR="00B7496C">
        <w:rPr>
          <w:szCs w:val="24"/>
        </w:rPr>
        <w:t xml:space="preserve"> inn i dett anbudet </w:t>
      </w:r>
      <w:r w:rsidR="00EF5A5E">
        <w:rPr>
          <w:szCs w:val="24"/>
        </w:rPr>
        <w:t xml:space="preserve">og utføres som </w:t>
      </w:r>
      <w:r w:rsidR="00226D69" w:rsidRPr="00226D69">
        <w:rPr>
          <w:szCs w:val="24"/>
        </w:rPr>
        <w:t xml:space="preserve">Rådgivningskontrakt </w:t>
      </w:r>
      <w:r w:rsidR="00226D69">
        <w:rPr>
          <w:szCs w:val="24"/>
        </w:rPr>
        <w:t xml:space="preserve">med </w:t>
      </w:r>
      <w:r w:rsidR="00FF124B">
        <w:rPr>
          <w:szCs w:val="24"/>
        </w:rPr>
        <w:t>underliggende</w:t>
      </w:r>
      <w:r w:rsidR="00226D69">
        <w:rPr>
          <w:szCs w:val="24"/>
        </w:rPr>
        <w:t xml:space="preserve"> </w:t>
      </w:r>
      <w:r w:rsidR="00F06578">
        <w:rPr>
          <w:szCs w:val="24"/>
        </w:rPr>
        <w:t xml:space="preserve">krav fra </w:t>
      </w:r>
      <w:r w:rsidR="00EF5A5E">
        <w:rPr>
          <w:szCs w:val="24"/>
        </w:rPr>
        <w:t>rammeavtalen</w:t>
      </w:r>
      <w:r w:rsidR="00F06578">
        <w:rPr>
          <w:szCs w:val="24"/>
        </w:rPr>
        <w:t xml:space="preserve"> og </w:t>
      </w:r>
      <w:r w:rsidR="00F06578" w:rsidRPr="00F06578">
        <w:rPr>
          <w:szCs w:val="24"/>
        </w:rPr>
        <w:t>NS 8401</w:t>
      </w:r>
      <w:r w:rsidR="00EF5A5E">
        <w:rPr>
          <w:szCs w:val="24"/>
        </w:rPr>
        <w:t>.</w:t>
      </w:r>
    </w:p>
    <w:p w14:paraId="77F12E81" w14:textId="77777777" w:rsidR="008814E4" w:rsidRPr="00967167" w:rsidRDefault="008814E4" w:rsidP="00FE7CCE">
      <w:pPr>
        <w:pStyle w:val="Ingenmellomrom"/>
        <w:rPr>
          <w:szCs w:val="24"/>
        </w:rPr>
      </w:pPr>
    </w:p>
    <w:p w14:paraId="3DDBAEA1" w14:textId="4B64D49B" w:rsidR="0014274A" w:rsidRPr="00722916" w:rsidRDefault="00C83EE8" w:rsidP="00906911">
      <w:r w:rsidRPr="00722916">
        <w:rPr>
          <w:sz w:val="24"/>
          <w:szCs w:val="24"/>
        </w:rPr>
        <w:t>Tilbyder skal prise inn alt arbeid som spesifiseres og for å kunne tilby en helhetlig ferdigstillelse av arbeidet</w:t>
      </w:r>
      <w:r w:rsidR="00967167" w:rsidRPr="00722916">
        <w:rPr>
          <w:sz w:val="24"/>
          <w:szCs w:val="24"/>
        </w:rPr>
        <w:t xml:space="preserve"> som fastpris</w:t>
      </w:r>
      <w:r w:rsidRPr="00722916">
        <w:rPr>
          <w:sz w:val="24"/>
          <w:szCs w:val="24"/>
        </w:rPr>
        <w:t xml:space="preserve">. Arbeider skal være </w:t>
      </w:r>
      <w:r w:rsidR="00F06578" w:rsidRPr="00722916">
        <w:rPr>
          <w:sz w:val="24"/>
          <w:szCs w:val="24"/>
        </w:rPr>
        <w:t xml:space="preserve">Rådgivningskontrakt </w:t>
      </w:r>
      <w:r w:rsidRPr="00722916">
        <w:rPr>
          <w:sz w:val="24"/>
          <w:szCs w:val="24"/>
        </w:rPr>
        <w:t>med 15% usikkerhet</w:t>
      </w:r>
      <w:r w:rsidR="009754FD" w:rsidRPr="00722916">
        <w:rPr>
          <w:sz w:val="24"/>
          <w:szCs w:val="24"/>
        </w:rPr>
        <w:t xml:space="preserve"> i pluss/minus</w:t>
      </w:r>
      <w:r w:rsidR="00967167" w:rsidRPr="00722916">
        <w:rPr>
          <w:sz w:val="24"/>
          <w:szCs w:val="24"/>
        </w:rPr>
        <w:t xml:space="preserve"> på tilbudt sum</w:t>
      </w:r>
      <w:r w:rsidR="009754FD" w:rsidRPr="00722916">
        <w:rPr>
          <w:sz w:val="24"/>
          <w:szCs w:val="24"/>
        </w:rPr>
        <w:t xml:space="preserve">. Dette vil si at ved ferdigfakturering skal det fremlegges medgåtte timer og </w:t>
      </w:r>
      <w:r w:rsidR="00967167" w:rsidRPr="00722916">
        <w:rPr>
          <w:sz w:val="24"/>
          <w:szCs w:val="24"/>
        </w:rPr>
        <w:t>materialer med påslag i henhold til rammeavtalens priser/kriterier. Det vil bli utbetalt etter medgåtte kostnader</w:t>
      </w:r>
      <w:r w:rsidR="00F06578" w:rsidRPr="00722916">
        <w:rPr>
          <w:sz w:val="24"/>
          <w:szCs w:val="24"/>
        </w:rPr>
        <w:t>/tid</w:t>
      </w:r>
      <w:r w:rsidR="00967167" w:rsidRPr="00722916">
        <w:rPr>
          <w:sz w:val="24"/>
          <w:szCs w:val="24"/>
        </w:rPr>
        <w:t xml:space="preserve"> der maks sum er tilbudt sum i anbudet +15% og laveste sum er tilbudt sum -15% basert på faktiske kostander i henhold til rammeavtalen.</w:t>
      </w:r>
    </w:p>
    <w:p w14:paraId="54143745" w14:textId="5CB1BDCC" w:rsidR="00FE7CCE" w:rsidRPr="00722916" w:rsidRDefault="00FE7CCE" w:rsidP="00FE7CCE">
      <w:pPr>
        <w:pStyle w:val="Ingenmellomrom"/>
      </w:pPr>
      <w:r w:rsidRPr="00722916">
        <w:t xml:space="preserve">I underkapitlene er det nevnt enkelte kriterier og informasjon som skal bistå tilbyder til å utarbeide et komplett tilbud for oppdraget. Punktene under er ikke nødvendigvis uttømmende for oppdraget og det er derfor tilbyders ansvar å få med alle poster, gjøremål, materiale osv. for å få et fullstendig tilbud på utskifting av </w:t>
      </w:r>
      <w:r w:rsidR="00906911" w:rsidRPr="00722916">
        <w:t>VA</w:t>
      </w:r>
      <w:r w:rsidR="00D254E8" w:rsidRPr="00722916">
        <w:t xml:space="preserve"> nettet</w:t>
      </w:r>
      <w:r w:rsidRPr="00722916">
        <w:t xml:space="preserve"> som er spesifisert.</w:t>
      </w:r>
    </w:p>
    <w:p w14:paraId="26993C64" w14:textId="77777777" w:rsidR="00FE7CCE" w:rsidRPr="00722916" w:rsidRDefault="00FE7CCE" w:rsidP="00FE7CCE">
      <w:pPr>
        <w:pStyle w:val="Ingenmellomrom"/>
      </w:pPr>
    </w:p>
    <w:p w14:paraId="5F17A824" w14:textId="03099F13" w:rsidR="00D30EF0" w:rsidRPr="00722916" w:rsidRDefault="00D30EF0" w:rsidP="00D30EF0">
      <w:pPr>
        <w:pStyle w:val="Ingenmellomrom"/>
      </w:pPr>
      <w:r w:rsidRPr="00722916">
        <w:t xml:space="preserve">Oppdraget skal prises inn som </w:t>
      </w:r>
      <w:r w:rsidR="00D254E8" w:rsidRPr="00722916">
        <w:t xml:space="preserve">fastpris for </w:t>
      </w:r>
      <w:r w:rsidR="00D254E8" w:rsidRPr="00722916">
        <w:rPr>
          <w:szCs w:val="24"/>
        </w:rPr>
        <w:t>Rådgivningskontrakt</w:t>
      </w:r>
      <w:r w:rsidRPr="00722916">
        <w:t xml:space="preserve"> der tilbyder skal stå for alt av arbeidet som prosjektering</w:t>
      </w:r>
      <w:r w:rsidR="007A74E4" w:rsidRPr="00722916">
        <w:t xml:space="preserve">, </w:t>
      </w:r>
      <w:r w:rsidR="00D254E8" w:rsidRPr="00722916">
        <w:t xml:space="preserve">utarbeidelse av alle anbudsdokumenter </w:t>
      </w:r>
      <w:r w:rsidR="007A74E4" w:rsidRPr="00722916">
        <w:t>og utlysning av anbud.</w:t>
      </w:r>
      <w:r w:rsidRPr="00722916">
        <w:t xml:space="preserve"> </w:t>
      </w:r>
    </w:p>
    <w:p w14:paraId="299A4B57" w14:textId="77777777" w:rsidR="00D30EF0" w:rsidRPr="00722916" w:rsidRDefault="00D30EF0" w:rsidP="00D30EF0">
      <w:pPr>
        <w:pStyle w:val="Ingenmellomrom"/>
      </w:pPr>
    </w:p>
    <w:p w14:paraId="142EDB5F" w14:textId="7AF4BD4F" w:rsidR="00D30EF0" w:rsidRDefault="00D30EF0" w:rsidP="00967167">
      <w:pPr>
        <w:pStyle w:val="Ingenmellomrom"/>
      </w:pPr>
      <w:r w:rsidRPr="00722916">
        <w:t xml:space="preserve">Oppdragsgiver gjøres oppmerksom på at gjennomføringen av prosjektet er avhengig av at prosjektet får tilfredsstillende finansiering. Tilbyder kan ikke kreve erstatning dersom </w:t>
      </w:r>
      <w:r w:rsidR="00D743A0" w:rsidRPr="00722916">
        <w:t>gjennomføringen av dette prosjektet</w:t>
      </w:r>
      <w:r w:rsidRPr="00722916">
        <w:t xml:space="preserve"> skulle blir avlyst som følge av manglende finansiering eller annen saklig grunn.</w:t>
      </w:r>
    </w:p>
    <w:p w14:paraId="38096222" w14:textId="32EEB069" w:rsidR="00405AD3" w:rsidRDefault="00405AD3" w:rsidP="00440889"/>
    <w:p w14:paraId="1E59EE8B" w14:textId="77777777" w:rsidR="00677E57" w:rsidRDefault="00677E57" w:rsidP="00440889"/>
    <w:p w14:paraId="12F23363" w14:textId="77777777" w:rsidR="00F00418" w:rsidRDefault="00F00418" w:rsidP="00440889"/>
    <w:p w14:paraId="76EF081C" w14:textId="77777777" w:rsidR="00F00418" w:rsidRDefault="00F00418" w:rsidP="00440889"/>
    <w:p w14:paraId="50478774" w14:textId="77777777" w:rsidR="00F00418" w:rsidRDefault="00F00418" w:rsidP="00440889"/>
    <w:p w14:paraId="00458E0F" w14:textId="77777777" w:rsidR="00F00418" w:rsidRDefault="00F00418" w:rsidP="00440889"/>
    <w:p w14:paraId="2B920B8A" w14:textId="77777777" w:rsidR="00F00418" w:rsidRDefault="00F00418" w:rsidP="00440889"/>
    <w:p w14:paraId="28B2C804" w14:textId="77777777" w:rsidR="00F00418" w:rsidRDefault="00F00418" w:rsidP="00440889"/>
    <w:p w14:paraId="15C8085E" w14:textId="77777777" w:rsidR="00F00418" w:rsidRDefault="00F00418" w:rsidP="00440889"/>
    <w:p w14:paraId="487C0E3D" w14:textId="77777777" w:rsidR="00F00418" w:rsidRDefault="00F00418" w:rsidP="00440889"/>
    <w:p w14:paraId="3C826235" w14:textId="77777777" w:rsidR="00677E57" w:rsidRDefault="00677E57" w:rsidP="00440889"/>
    <w:p w14:paraId="680C3753" w14:textId="53AFFD1D" w:rsidR="00677E57" w:rsidRDefault="005B469C" w:rsidP="005B469C">
      <w:pPr>
        <w:pStyle w:val="Overskrift2"/>
      </w:pPr>
      <w:bookmarkStart w:id="18" w:name="_Toc235012488"/>
      <w:r>
        <w:lastRenderedPageBreak/>
        <w:t>3.1</w:t>
      </w:r>
      <w:r w:rsidR="001735F9">
        <w:t xml:space="preserve"> Krav til prosjektering og arbeidsoppgaver</w:t>
      </w:r>
      <w:bookmarkEnd w:id="18"/>
    </w:p>
    <w:p w14:paraId="60A099D6" w14:textId="56B504D8" w:rsidR="008B0D0D" w:rsidRDefault="00F00418" w:rsidP="008B0D0D">
      <w:r>
        <w:br/>
        <w:t>Valgt</w:t>
      </w:r>
      <w:r w:rsidR="00212B37">
        <w:t xml:space="preserve"> </w:t>
      </w:r>
      <w:r>
        <w:t xml:space="preserve">tilbyder skal prosjektere </w:t>
      </w:r>
      <w:r w:rsidR="0006338B">
        <w:t xml:space="preserve">ny løsning </w:t>
      </w:r>
      <w:r w:rsidR="007F1C38">
        <w:t>med delvis</w:t>
      </w:r>
      <w:r w:rsidR="0006338B">
        <w:t xml:space="preserve"> tilsvarende eksiterende</w:t>
      </w:r>
      <w:r w:rsidR="007F1C38">
        <w:t xml:space="preserve"> rørnett</w:t>
      </w:r>
      <w:r w:rsidR="0006338B">
        <w:t xml:space="preserve">, men i nye materialer og </w:t>
      </w:r>
      <w:r w:rsidR="006F40C5">
        <w:t>oppgradering til nye regler/krav. Følgende arbeid skal prosjekteres:</w:t>
      </w:r>
    </w:p>
    <w:p w14:paraId="640CCE54" w14:textId="504E72F1" w:rsidR="006F40C5" w:rsidRDefault="00854D40" w:rsidP="008B0D0D">
      <w:r>
        <w:t xml:space="preserve">Hele </w:t>
      </w:r>
      <w:r w:rsidR="00012FD0">
        <w:t xml:space="preserve">hoved rør strekket på VA mellom </w:t>
      </w:r>
      <w:r w:rsidR="00012FD0" w:rsidRPr="00012FD0">
        <w:t xml:space="preserve">Svaneveien </w:t>
      </w:r>
      <w:r w:rsidR="00012FD0">
        <w:t xml:space="preserve">24 og </w:t>
      </w:r>
      <w:r w:rsidR="00012FD0" w:rsidRPr="00012FD0">
        <w:t>16</w:t>
      </w:r>
      <w:r w:rsidR="00012FD0">
        <w:t xml:space="preserve"> skal fornyes. Dette inkludere </w:t>
      </w:r>
      <w:r w:rsidR="009B3979">
        <w:t xml:space="preserve">ca. 140 meter med </w:t>
      </w:r>
      <w:r w:rsidR="00641724">
        <w:t xml:space="preserve">eksisterende </w:t>
      </w:r>
      <w:r w:rsidR="009B3979">
        <w:t>asbest vannrør</w:t>
      </w:r>
      <w:r w:rsidR="00BC74DB">
        <w:t xml:space="preserve"> og 2 brannkummer. </w:t>
      </w:r>
      <w:r w:rsidR="0031754B">
        <w:t xml:space="preserve">I tillegg er det ca. 75 meter med </w:t>
      </w:r>
      <w:r w:rsidR="00641724">
        <w:t xml:space="preserve">eksisterende </w:t>
      </w:r>
      <w:r w:rsidR="00783933">
        <w:t xml:space="preserve">betongrør for avløp som skal fornye, inkludert 3 betong kummer. </w:t>
      </w:r>
    </w:p>
    <w:p w14:paraId="06BCE437" w14:textId="6DB75B4F" w:rsidR="004D3A56" w:rsidRDefault="00C40C50" w:rsidP="008B0D0D">
      <w:r>
        <w:t>(</w:t>
      </w:r>
      <w:r w:rsidR="0091256A">
        <w:t xml:space="preserve">Vann: </w:t>
      </w:r>
      <w:r w:rsidR="001E533E">
        <w:t xml:space="preserve">Fra og med Brannkum 8416 til </w:t>
      </w:r>
      <w:r w:rsidR="0091256A">
        <w:t xml:space="preserve">og med </w:t>
      </w:r>
      <w:r w:rsidR="001E533E">
        <w:t xml:space="preserve">brannkum </w:t>
      </w:r>
      <w:r w:rsidR="0091256A">
        <w:t>8407</w:t>
      </w:r>
      <w:r>
        <w:t>)</w:t>
      </w:r>
      <w:r w:rsidR="0091256A">
        <w:br/>
        <w:t xml:space="preserve">(Avløp: Fra og med </w:t>
      </w:r>
      <w:r w:rsidR="00445EE1">
        <w:t>kum</w:t>
      </w:r>
      <w:r w:rsidR="0091256A">
        <w:t xml:space="preserve"> </w:t>
      </w:r>
      <w:r w:rsidR="00445EE1">
        <w:t>502_29</w:t>
      </w:r>
      <w:r w:rsidR="0091256A">
        <w:t xml:space="preserve"> til og med</w:t>
      </w:r>
      <w:r w:rsidR="00445EE1">
        <w:t xml:space="preserve"> kum</w:t>
      </w:r>
      <w:r w:rsidR="0091256A">
        <w:t xml:space="preserve"> </w:t>
      </w:r>
      <w:r w:rsidR="00445EE1">
        <w:t>502_</w:t>
      </w:r>
      <w:r w:rsidR="000B47E2">
        <w:t>27. inkludert kum 502_28</w:t>
      </w:r>
      <w:r w:rsidR="0091256A">
        <w:t>)</w:t>
      </w:r>
      <w:r w:rsidR="004D3A56">
        <w:br/>
        <w:t>Det er kun de 5 spesifiserte kummene som skal fornyes.</w:t>
      </w:r>
      <w:r w:rsidR="002A2A98">
        <w:t xml:space="preserve"> Det er ikke planlagt arbeid med overvann. </w:t>
      </w:r>
    </w:p>
    <w:p w14:paraId="181D7ECA" w14:textId="2BC78936" w:rsidR="00146442" w:rsidRDefault="00146442" w:rsidP="008B0D0D">
      <w:r>
        <w:t xml:space="preserve">Se bilder under: </w:t>
      </w:r>
    </w:p>
    <w:p w14:paraId="6F9D1166" w14:textId="48E83670" w:rsidR="006F40C5" w:rsidRPr="008B0D0D" w:rsidRDefault="00FF3EA2" w:rsidP="008B0D0D">
      <w:r w:rsidRPr="00FF3EA2">
        <w:rPr>
          <w:noProof/>
        </w:rPr>
        <w:drawing>
          <wp:inline distT="0" distB="0" distL="0" distR="0" wp14:anchorId="0F7D4C25" wp14:editId="1B429EC5">
            <wp:extent cx="5759450" cy="5107305"/>
            <wp:effectExtent l="0" t="0" r="0" b="0"/>
            <wp:docPr id="385998333"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998333" name=""/>
                    <pic:cNvPicPr/>
                  </pic:nvPicPr>
                  <pic:blipFill>
                    <a:blip r:embed="rId12"/>
                    <a:stretch>
                      <a:fillRect/>
                    </a:stretch>
                  </pic:blipFill>
                  <pic:spPr>
                    <a:xfrm>
                      <a:off x="0" y="0"/>
                      <a:ext cx="5759450" cy="5107305"/>
                    </a:xfrm>
                    <a:prstGeom prst="rect">
                      <a:avLst/>
                    </a:prstGeom>
                  </pic:spPr>
                </pic:pic>
              </a:graphicData>
            </a:graphic>
          </wp:inline>
        </w:drawing>
      </w:r>
    </w:p>
    <w:p w14:paraId="09F287DC" w14:textId="2FE58802" w:rsidR="00405AD3" w:rsidRDefault="00F64CCB" w:rsidP="00440889">
      <w:r w:rsidRPr="00F64CCB">
        <w:rPr>
          <w:noProof/>
        </w:rPr>
        <w:lastRenderedPageBreak/>
        <w:drawing>
          <wp:inline distT="0" distB="0" distL="0" distR="0" wp14:anchorId="139F9277" wp14:editId="0F5F6E46">
            <wp:extent cx="5759450" cy="8434070"/>
            <wp:effectExtent l="0" t="0" r="0" b="5080"/>
            <wp:docPr id="499818442"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818442" name=""/>
                    <pic:cNvPicPr/>
                  </pic:nvPicPr>
                  <pic:blipFill>
                    <a:blip r:embed="rId13"/>
                    <a:stretch>
                      <a:fillRect/>
                    </a:stretch>
                  </pic:blipFill>
                  <pic:spPr>
                    <a:xfrm>
                      <a:off x="0" y="0"/>
                      <a:ext cx="5759450" cy="8434070"/>
                    </a:xfrm>
                    <a:prstGeom prst="rect">
                      <a:avLst/>
                    </a:prstGeom>
                  </pic:spPr>
                </pic:pic>
              </a:graphicData>
            </a:graphic>
          </wp:inline>
        </w:drawing>
      </w:r>
    </w:p>
    <w:p w14:paraId="41619C8B" w14:textId="7AE49E07" w:rsidR="00D562E5" w:rsidRDefault="003B35D7" w:rsidP="00440889">
      <w:r>
        <w:lastRenderedPageBreak/>
        <w:t xml:space="preserve">Valgt tilbyder skal dimensjonere nytt anlegg og har selv </w:t>
      </w:r>
      <w:r w:rsidR="00DC259D">
        <w:t>ansvar</w:t>
      </w:r>
      <w:r>
        <w:t xml:space="preserve"> for nødvendig innmålinger av rørnettet/kummer. </w:t>
      </w:r>
      <w:r w:rsidR="00006B15">
        <w:t xml:space="preserve">Rørene skal legges tilsvarende eksisterende rør med samme fall. </w:t>
      </w:r>
      <w:r w:rsidR="00F1167F">
        <w:t xml:space="preserve">Rørnettet </w:t>
      </w:r>
      <w:r w:rsidR="00E87DE1">
        <w:t xml:space="preserve">skal </w:t>
      </w:r>
      <w:r w:rsidR="00F1167F">
        <w:t xml:space="preserve">leges noe lengre ut i vegen for å </w:t>
      </w:r>
      <w:r w:rsidR="001829BC">
        <w:t>unngå</w:t>
      </w:r>
      <w:r w:rsidR="00F1167F">
        <w:t xml:space="preserve"> </w:t>
      </w:r>
      <w:r w:rsidR="001829BC">
        <w:t>graving på privat eiendom</w:t>
      </w:r>
      <w:r w:rsidR="004E4516">
        <w:t xml:space="preserve"> så langt det lar seg gjøre</w:t>
      </w:r>
      <w:r w:rsidR="001829BC">
        <w:t>.</w:t>
      </w:r>
      <w:r w:rsidR="004E4516">
        <w:t xml:space="preserve"> Kummene legges på egnet plass i kjørebanen der rørstrekket kommer. </w:t>
      </w:r>
      <w:r w:rsidR="001829BC">
        <w:t xml:space="preserve"> </w:t>
      </w:r>
    </w:p>
    <w:p w14:paraId="379CE93F" w14:textId="5C2C0436" w:rsidR="00B84846" w:rsidRDefault="00B84846" w:rsidP="00440889">
      <w:r>
        <w:t xml:space="preserve">For </w:t>
      </w:r>
      <w:r w:rsidR="00387F39">
        <w:t xml:space="preserve">Vann skal det prosjekteres 2 nye brannkummer som </w:t>
      </w:r>
      <w:r w:rsidR="004D67F7">
        <w:t xml:space="preserve">skal være i betong </w:t>
      </w:r>
      <w:r w:rsidR="00B70884">
        <w:t xml:space="preserve">med diameter ca. 1,6 meter. Det skal være avstenging </w:t>
      </w:r>
      <w:r w:rsidR="00BA6183">
        <w:t>på hydrant og ventilkryss</w:t>
      </w:r>
      <w:r w:rsidR="005B52A0">
        <w:t xml:space="preserve">. </w:t>
      </w:r>
      <w:r w:rsidR="00156426">
        <w:t xml:space="preserve">Nytt vannrør skal være i PVC </w:t>
      </w:r>
      <w:r w:rsidR="00C50DC0">
        <w:t xml:space="preserve">med blå farge </w:t>
      </w:r>
      <w:r w:rsidR="00156426">
        <w:t xml:space="preserve">og lik eksisterende dimensjon. </w:t>
      </w:r>
    </w:p>
    <w:p w14:paraId="31901C39" w14:textId="4E2BC348" w:rsidR="00C50DC0" w:rsidRDefault="00C50DC0" w:rsidP="00C50DC0">
      <w:r>
        <w:t xml:space="preserve">For Avløp skal det prosjekteres 3 nye kummer som skal være i </w:t>
      </w:r>
      <w:r w:rsidR="001A5864">
        <w:t>PCV</w:t>
      </w:r>
      <w:r>
        <w:t xml:space="preserve"> med </w:t>
      </w:r>
      <w:r w:rsidR="001A5864">
        <w:t xml:space="preserve">egnet </w:t>
      </w:r>
      <w:r>
        <w:t xml:space="preserve">diameter. Nytt </w:t>
      </w:r>
      <w:r w:rsidR="006E439A">
        <w:t>avløpsrør</w:t>
      </w:r>
      <w:r>
        <w:t xml:space="preserve"> skal være i PVC med </w:t>
      </w:r>
      <w:r w:rsidR="006E439A">
        <w:t>rød</w:t>
      </w:r>
      <w:r>
        <w:t xml:space="preserve"> farge og like eksisterende dimensjon. </w:t>
      </w:r>
    </w:p>
    <w:p w14:paraId="4F4C5F41" w14:textId="277FAB3A" w:rsidR="001F65F9" w:rsidRDefault="001F65F9" w:rsidP="00C50DC0">
      <w:r>
        <w:t>Alle anboringer/</w:t>
      </w:r>
      <w:r w:rsidR="00536097">
        <w:t>abonnenter</w:t>
      </w:r>
      <w:r>
        <w:t xml:space="preserve"> må </w:t>
      </w:r>
      <w:r w:rsidR="00536097">
        <w:t>ivaretas</w:t>
      </w:r>
      <w:r w:rsidR="0074701E">
        <w:t xml:space="preserve"> og kobles opp på nytt </w:t>
      </w:r>
      <w:r w:rsidR="00CF5AF6">
        <w:t xml:space="preserve">rørnett. </w:t>
      </w:r>
      <w:r w:rsidR="00D157F4">
        <w:t xml:space="preserve">Dette må ivaretas i prosjekteringen/anbudsdokumenter. Det </w:t>
      </w:r>
      <w:r w:rsidR="000770D9">
        <w:t>foreslås</w:t>
      </w:r>
      <w:r w:rsidR="00D157F4">
        <w:t xml:space="preserve"> at utførende grave</w:t>
      </w:r>
      <w:r w:rsidR="000770D9">
        <w:t xml:space="preserve"> entreprenør</w:t>
      </w:r>
      <w:r w:rsidR="00D157F4">
        <w:t xml:space="preserve"> må følge </w:t>
      </w:r>
      <w:r w:rsidR="000770D9">
        <w:t xml:space="preserve">eksisterende </w:t>
      </w:r>
      <w:r w:rsidR="000E2472">
        <w:t>VA-rør</w:t>
      </w:r>
      <w:r w:rsidR="00223BC1">
        <w:t xml:space="preserve"> for leting</w:t>
      </w:r>
      <w:r w:rsidR="000E2472">
        <w:t xml:space="preserve"> og får betalt per anboring</w:t>
      </w:r>
      <w:r w:rsidR="00E969F6">
        <w:t xml:space="preserve"> i mengde beskrivelsen</w:t>
      </w:r>
      <w:r w:rsidR="000E2472">
        <w:t xml:space="preserve">. </w:t>
      </w:r>
    </w:p>
    <w:p w14:paraId="39401F8C" w14:textId="77777777" w:rsidR="008B31DB" w:rsidRDefault="00A8262B" w:rsidP="00440889">
      <w:r>
        <w:t xml:space="preserve">Valgt tilbudet skal også prosjektere </w:t>
      </w:r>
      <w:r w:rsidR="00823539">
        <w:t xml:space="preserve">nødvendig arbeid med den kommunale vegen som blir påvirket. </w:t>
      </w:r>
      <w:r w:rsidR="003D6825">
        <w:t xml:space="preserve">Ettersom nytt VA-anlegg ligger </w:t>
      </w:r>
      <w:r w:rsidR="001F65F9">
        <w:t xml:space="preserve">like ved kommunal veg og skal flyttes under kommunal veg må den kommunale vegen stenges </w:t>
      </w:r>
      <w:r w:rsidR="00823539">
        <w:t xml:space="preserve">og fornyes. </w:t>
      </w:r>
      <w:r w:rsidR="00A67337">
        <w:t>Ny oppbygning av den kommunale vegen skal være etter norsk stander og veinormal til Lyngdal kommune.</w:t>
      </w:r>
      <w:r w:rsidR="00AB2AA4">
        <w:t xml:space="preserve"> Det skal legges 2 lag med 3 cm asfalt som finish. </w:t>
      </w:r>
    </w:p>
    <w:p w14:paraId="3495FFFD" w14:textId="05E36D4A" w:rsidR="00FB1A0D" w:rsidRDefault="008B31DB" w:rsidP="00440889">
      <w:r>
        <w:t xml:space="preserve">Valgt tilbyder skal også stå for nødvendig </w:t>
      </w:r>
      <w:r w:rsidR="0042574F">
        <w:t xml:space="preserve">utredning rundt kabelpåvisning og </w:t>
      </w:r>
      <w:r w:rsidR="000F240E">
        <w:t xml:space="preserve">avklaring rundt </w:t>
      </w:r>
      <w:r w:rsidR="00951DED">
        <w:t>strømledninger</w:t>
      </w:r>
      <w:r w:rsidR="000F240E">
        <w:t xml:space="preserve"> i prosjekteringsfasen. </w:t>
      </w:r>
      <w:r w:rsidR="002321E9">
        <w:t xml:space="preserve">Utfordringene for kabler i grunnen og </w:t>
      </w:r>
      <w:r w:rsidR="00CB7CC2">
        <w:t xml:space="preserve">luften skal </w:t>
      </w:r>
      <w:r w:rsidR="00BE1A3A">
        <w:t>opplyses om i anbudsteksten</w:t>
      </w:r>
      <w:r w:rsidR="00B847CC">
        <w:t xml:space="preserve"> så langt det lar seg gjøre</w:t>
      </w:r>
      <w:r w:rsidR="00BE1A3A">
        <w:t xml:space="preserve">. </w:t>
      </w:r>
      <w:r w:rsidR="00AB2AA4">
        <w:br/>
      </w:r>
      <w:r w:rsidR="00AB2AA4">
        <w:br/>
      </w:r>
      <w:r w:rsidR="000A071C">
        <w:t xml:space="preserve">Valgt tilbyder er ansvarlig til å prosjektere en helhetlig løsning for </w:t>
      </w:r>
      <w:r w:rsidR="00693F6D">
        <w:t xml:space="preserve">utskiftingen av </w:t>
      </w:r>
      <w:r w:rsidR="00386D26">
        <w:t>VA</w:t>
      </w:r>
      <w:r w:rsidR="00693F6D">
        <w:t xml:space="preserve">-nettet som beskrevet. </w:t>
      </w:r>
    </w:p>
    <w:p w14:paraId="3D0568ED" w14:textId="71CEDED4" w:rsidR="00D562E5" w:rsidRDefault="00693F6D" w:rsidP="00440889">
      <w:r>
        <w:t xml:space="preserve">I tillegg til prosjektering skal valgt tilbyder utarbeide </w:t>
      </w:r>
      <w:r w:rsidR="00257EC5">
        <w:t xml:space="preserve">alle </w:t>
      </w:r>
      <w:r>
        <w:t>anbudsdokumenter for utførelsesentreprise</w:t>
      </w:r>
      <w:r w:rsidR="00257EC5">
        <w:t>. Dette vil si en total mengde beskrivelse for oppdraget</w:t>
      </w:r>
      <w:r w:rsidR="00A02085">
        <w:t xml:space="preserve"> der alt arbeid er beskrevet og estimert. Valgt tilbyder skal også </w:t>
      </w:r>
      <w:r w:rsidR="00C675AF">
        <w:t xml:space="preserve">utarbeide hoveddokumentet for anbudet med egnet tildelingskriterier etter </w:t>
      </w:r>
      <w:r w:rsidR="0075744D">
        <w:t xml:space="preserve">gjeldende regler for </w:t>
      </w:r>
      <w:r w:rsidR="002516FF" w:rsidRPr="002516FF">
        <w:t>forsyningsforskriften</w:t>
      </w:r>
      <w:r w:rsidR="00292775">
        <w:t>.</w:t>
      </w:r>
      <w:r w:rsidR="00D31703">
        <w:t xml:space="preserve"> Tildelingskriterier bestemmes i samarbeid med </w:t>
      </w:r>
      <w:r w:rsidR="009E06E4">
        <w:t xml:space="preserve">Lyngdal kommune. Valgt tilbyder skal også utarbeide grovestimat for oppdraget og utarbeide </w:t>
      </w:r>
      <w:r w:rsidR="00835D0F">
        <w:t>byggherrens SHA-plan for prosjektet</w:t>
      </w:r>
      <w:r w:rsidR="00FB1A0D">
        <w:t xml:space="preserve">. Valgt tilbyder skal </w:t>
      </w:r>
      <w:r w:rsidR="00835D0F">
        <w:t xml:space="preserve">også </w:t>
      </w:r>
      <w:r w:rsidR="00FB1A0D">
        <w:t xml:space="preserve">utarbeide nødvendige tegninger for </w:t>
      </w:r>
      <w:r w:rsidR="00835D0F">
        <w:t>VA-nettet</w:t>
      </w:r>
      <w:r w:rsidR="004256C2">
        <w:t>, inkludert nødvendig kum tegninger</w:t>
      </w:r>
      <w:r w:rsidR="00B600E8">
        <w:t xml:space="preserve"> og andre nødvendige vedlegg for </w:t>
      </w:r>
      <w:r w:rsidR="008823F4">
        <w:t xml:space="preserve">anskaffelsen. </w:t>
      </w:r>
      <w:r w:rsidR="004256C2">
        <w:t xml:space="preserve"> </w:t>
      </w:r>
      <w:r w:rsidR="00835D0F">
        <w:t xml:space="preserve"> </w:t>
      </w:r>
    </w:p>
    <w:p w14:paraId="74CFE7F4" w14:textId="77777777" w:rsidR="007C10B2" w:rsidRDefault="007C10B2" w:rsidP="007C10B2">
      <w:r>
        <w:t xml:space="preserve">Lyngdal kommune skal godkjenne endelig løsning og skal kunne komme med endringer på teksten/ produkter i anbudsteksten etter kommunens behov og ønsker.  </w:t>
      </w:r>
    </w:p>
    <w:p w14:paraId="7E564339" w14:textId="39F45430" w:rsidR="009E6B21" w:rsidRDefault="00732A1F" w:rsidP="009E6B21">
      <w:r>
        <w:t xml:space="preserve">I </w:t>
      </w:r>
      <w:r w:rsidR="0023528D">
        <w:t>anbudsteksten</w:t>
      </w:r>
      <w:r>
        <w:t xml:space="preserve"> kan det legges til grunn at lekeplassen ved </w:t>
      </w:r>
      <w:r w:rsidR="0023528D">
        <w:t>Svaneveien 24 kan benyttes som riggområde</w:t>
      </w:r>
      <w:r w:rsidR="00F924B9">
        <w:t xml:space="preserve">. </w:t>
      </w:r>
      <w:r w:rsidR="00875F8D">
        <w:t xml:space="preserve">Det som fjernes eller arbeides på i privat grunn må tilbakeføres av utførende entreprenør. </w:t>
      </w:r>
      <w:r w:rsidR="009E6B21">
        <w:t xml:space="preserve">Alt overskudds masser </w:t>
      </w:r>
      <w:r w:rsidR="009A07A4">
        <w:t xml:space="preserve">og avfall fra kummer/rørnett som er fjernet tilfaller utførende entreprenør. </w:t>
      </w:r>
    </w:p>
    <w:p w14:paraId="6BBDB463" w14:textId="31A4F8B9" w:rsidR="00722916" w:rsidRDefault="00722916" w:rsidP="00440889"/>
    <w:p w14:paraId="079C5771" w14:textId="77777777" w:rsidR="00722916" w:rsidRDefault="00722916" w:rsidP="00440889"/>
    <w:p w14:paraId="293450B3" w14:textId="69DD5E45" w:rsidR="00722916" w:rsidRDefault="008823F4" w:rsidP="00440889">
      <w:r>
        <w:lastRenderedPageBreak/>
        <w:t>Valgt tilbyder skal også stå for selve utl</w:t>
      </w:r>
      <w:r w:rsidR="00080459">
        <w:t>ysningen av anbudet</w:t>
      </w:r>
      <w:r w:rsidR="00C060CB">
        <w:t>, gjennomføringen og tilbudsåpningen</w:t>
      </w:r>
      <w:r w:rsidR="00080459">
        <w:t xml:space="preserve">. </w:t>
      </w:r>
      <w:r w:rsidR="00E73100">
        <w:t>A</w:t>
      </w:r>
      <w:r w:rsidR="00080459">
        <w:t>nbu</w:t>
      </w:r>
      <w:r w:rsidR="00E73100">
        <w:t xml:space="preserve">det er tiltenkt å være lukket med kun inviterte. Valg av inviterte velges i samarbeid med Lyngdal kommune. </w:t>
      </w:r>
    </w:p>
    <w:p w14:paraId="19EB5B76" w14:textId="2F6B12ED" w:rsidR="00722916" w:rsidRDefault="00C060CB" w:rsidP="00440889">
      <w:r>
        <w:t xml:space="preserve">Valgt tilbyder skal også stå for alt arbeidet med </w:t>
      </w:r>
      <w:r w:rsidR="00911794">
        <w:t xml:space="preserve">tildeling og kontrahering i samarbeid med Lyngdal kommune. </w:t>
      </w:r>
    </w:p>
    <w:p w14:paraId="2CF56BBA" w14:textId="5DF38365" w:rsidR="00722916" w:rsidRDefault="00911794" w:rsidP="00440889">
      <w:r>
        <w:t xml:space="preserve">Ettersom alt arbeidet skal </w:t>
      </w:r>
      <w:r w:rsidR="00AB5661">
        <w:t xml:space="preserve">prises inn som en fastpris inn under rammeavtalen med +/- 15% usikkerhet </w:t>
      </w:r>
      <w:r w:rsidR="00F17643">
        <w:t xml:space="preserve">så trekkes </w:t>
      </w:r>
      <w:r w:rsidR="00D274C6">
        <w:t xml:space="preserve">alt arbeid med klager i anskaffelsesprosessen ut </w:t>
      </w:r>
      <w:r w:rsidR="00B462A1">
        <w:t xml:space="preserve">av prosjektet </w:t>
      </w:r>
      <w:r w:rsidR="00D274C6">
        <w:t xml:space="preserve">og går som medgått tid igjennom rammeavtalen. </w:t>
      </w:r>
      <w:r w:rsidR="002D1ABE">
        <w:t>K</w:t>
      </w:r>
      <w:r w:rsidR="00AD0235">
        <w:t xml:space="preserve">lager i en anskaffelsesprosess er en stor usikkerhet med varierende timeomfang </w:t>
      </w:r>
      <w:r w:rsidR="002D1ABE">
        <w:t>av den grunn skal tilbyder ikke legge inn d</w:t>
      </w:r>
      <w:r w:rsidR="00EC77C3">
        <w:t>isse timene i dette prosjektet/</w:t>
      </w:r>
      <w:r w:rsidR="00AD0235">
        <w:t xml:space="preserve">fastprisen i anbudet. </w:t>
      </w:r>
      <w:r w:rsidR="00EC77C3">
        <w:t xml:space="preserve">Valgt tilbyder skal fremdeles stå for alt arbeidet med klager i </w:t>
      </w:r>
      <w:r w:rsidR="009B0209">
        <w:t>samarbeid</w:t>
      </w:r>
      <w:r w:rsidR="00EC77C3">
        <w:t xml:space="preserve"> med Lyngdal </w:t>
      </w:r>
      <w:r w:rsidR="00522EA6">
        <w:t>kommune,</w:t>
      </w:r>
      <w:r w:rsidR="00EC77C3">
        <w:t xml:space="preserve"> </w:t>
      </w:r>
      <w:r w:rsidR="00522EA6">
        <w:t>men</w:t>
      </w:r>
      <w:r w:rsidR="00EC77C3">
        <w:t xml:space="preserve"> skriver egne timer som går etter medgått tid </w:t>
      </w:r>
      <w:r w:rsidR="00522EA6">
        <w:t>igjennom</w:t>
      </w:r>
      <w:r w:rsidR="00EC77C3">
        <w:t xml:space="preserve"> rammeavtalen. </w:t>
      </w:r>
    </w:p>
    <w:p w14:paraId="5E3F3B9E" w14:textId="77777777" w:rsidR="00911794" w:rsidRDefault="00911794" w:rsidP="00440889"/>
    <w:p w14:paraId="196B8F7E" w14:textId="77777777" w:rsidR="00911794" w:rsidRDefault="00911794" w:rsidP="00440889"/>
    <w:p w14:paraId="115BEF96" w14:textId="28FD8690" w:rsidR="001B62F2" w:rsidRPr="0070686A" w:rsidRDefault="001B62F2" w:rsidP="00440889">
      <w:pPr>
        <w:pStyle w:val="Overskrift1"/>
        <w:numPr>
          <w:ilvl w:val="0"/>
          <w:numId w:val="1"/>
        </w:numPr>
        <w:rPr>
          <w:rFonts w:asciiTheme="minorHAnsi" w:hAnsiTheme="minorHAnsi" w:cstheme="minorHAnsi"/>
          <w:color w:val="auto"/>
        </w:rPr>
      </w:pPr>
      <w:bookmarkStart w:id="19" w:name="_Toc184905468"/>
      <w:bookmarkStart w:id="20" w:name="_Toc235012489"/>
      <w:r>
        <w:rPr>
          <w:rFonts w:asciiTheme="minorHAnsi" w:hAnsiTheme="minorHAnsi" w:cstheme="minorHAnsi"/>
          <w:color w:val="auto"/>
        </w:rPr>
        <w:t>Tilbud</w:t>
      </w:r>
      <w:bookmarkEnd w:id="19"/>
      <w:bookmarkEnd w:id="20"/>
    </w:p>
    <w:p w14:paraId="0F02FAFA" w14:textId="77777777" w:rsidR="001B62F2" w:rsidRDefault="001B62F2" w:rsidP="001B62F2">
      <w:pPr>
        <w:pStyle w:val="Ingenmellomrom"/>
      </w:pPr>
    </w:p>
    <w:p w14:paraId="0196E8B7" w14:textId="0B7FBE68" w:rsidR="00996236" w:rsidRPr="00E07A2F" w:rsidRDefault="00996236" w:rsidP="001B62F2">
      <w:pPr>
        <w:pStyle w:val="Ingenmellomrom"/>
      </w:pPr>
      <w:r w:rsidRPr="00E07A2F">
        <w:t xml:space="preserve">I dette anbudet skal det prises inn 2 </w:t>
      </w:r>
      <w:r w:rsidR="00997BAB" w:rsidRPr="00E07A2F">
        <w:t>ulike</w:t>
      </w:r>
      <w:r w:rsidRPr="00E07A2F">
        <w:t xml:space="preserve"> prisskjema/tilbud. Det skal benyttes Vedlegg 1,</w:t>
      </w:r>
      <w:r w:rsidRPr="00E07A2F">
        <w:br/>
        <w:t xml:space="preserve">«Prisskjema </w:t>
      </w:r>
      <w:r w:rsidR="00997BAB" w:rsidRPr="00E07A2F">
        <w:t>Rammeavtale rådgivende ingeniør VA (RIVA)</w:t>
      </w:r>
      <w:r w:rsidRPr="00E07A2F">
        <w:t xml:space="preserve">» for prising av selve rammeavtalen som skal påløpe </w:t>
      </w:r>
      <w:r w:rsidR="00472C44" w:rsidRPr="00E07A2F">
        <w:t xml:space="preserve">i </w:t>
      </w:r>
      <w:r w:rsidRPr="00E07A2F">
        <w:t>2 år</w:t>
      </w:r>
      <w:r w:rsidR="00472C44" w:rsidRPr="00E07A2F">
        <w:t xml:space="preserve"> med</w:t>
      </w:r>
      <w:r w:rsidRPr="00E07A2F">
        <w:t xml:space="preserve"> mulig opsjon på +1 +1. I tillegg skal det prises inn et prosjekt inn under rammeavtalen. For å prise dette prosjektet skal Vedlegg 2, «Tilbudsbrev. </w:t>
      </w:r>
      <w:r w:rsidR="00C82949" w:rsidRPr="00E07A2F">
        <w:rPr>
          <w:rFonts w:cstheme="minorHAnsi"/>
        </w:rPr>
        <w:t>Fornying av VA nett, Svaneveien, Lyngdal kommune</w:t>
      </w:r>
      <w:r w:rsidRPr="00E07A2F">
        <w:t xml:space="preserve">» benyttes. </w:t>
      </w:r>
    </w:p>
    <w:p w14:paraId="28215E3D" w14:textId="77777777" w:rsidR="00996236" w:rsidRPr="00E07A2F" w:rsidRDefault="00996236" w:rsidP="001B62F2">
      <w:pPr>
        <w:pStyle w:val="Ingenmellomrom"/>
      </w:pPr>
    </w:p>
    <w:p w14:paraId="0063061E" w14:textId="29814632" w:rsidR="001B62F2" w:rsidRPr="00E07A2F" w:rsidRDefault="00996236" w:rsidP="001B62F2">
      <w:pPr>
        <w:pStyle w:val="Ingenmellomrom"/>
        <w:rPr>
          <w:rFonts w:cstheme="minorHAnsi"/>
          <w:szCs w:val="24"/>
        </w:rPr>
      </w:pPr>
      <w:r w:rsidRPr="00E07A2F">
        <w:t>Disse</w:t>
      </w:r>
      <w:r w:rsidR="001B62F2" w:rsidRPr="00E07A2F">
        <w:t xml:space="preserve"> </w:t>
      </w:r>
      <w:r w:rsidR="001B62F2" w:rsidRPr="00E07A2F">
        <w:rPr>
          <w:rFonts w:cstheme="minorHAnsi"/>
          <w:szCs w:val="24"/>
        </w:rPr>
        <w:t>dokumente</w:t>
      </w:r>
      <w:r w:rsidRPr="00E07A2F">
        <w:rPr>
          <w:rFonts w:cstheme="minorHAnsi"/>
          <w:szCs w:val="24"/>
        </w:rPr>
        <w:t>ne</w:t>
      </w:r>
      <w:r w:rsidR="001B62F2" w:rsidRPr="00E07A2F">
        <w:rPr>
          <w:rFonts w:cstheme="minorHAnsi"/>
          <w:szCs w:val="24"/>
        </w:rPr>
        <w:t xml:space="preserve"> skal benyttes for å oppsummere tilbudet som blir levert. Det er viktig at tilbyder i tillegg utformer sitt egget tilbudsbrev som supplerer informasjon for hver av postene som prises inn</w:t>
      </w:r>
      <w:r w:rsidR="00E6217D" w:rsidRPr="00E07A2F">
        <w:rPr>
          <w:rFonts w:cstheme="minorHAnsi"/>
          <w:szCs w:val="24"/>
        </w:rPr>
        <w:t xml:space="preserve"> og eventuelle avvik/forbehold fremkommer tydelig</w:t>
      </w:r>
      <w:r w:rsidR="001B62F2" w:rsidRPr="00E07A2F">
        <w:rPr>
          <w:rFonts w:cstheme="minorHAnsi"/>
          <w:szCs w:val="24"/>
        </w:rPr>
        <w:t xml:space="preserve">. </w:t>
      </w:r>
    </w:p>
    <w:p w14:paraId="7CC3B29C" w14:textId="406D3D29" w:rsidR="00A800E2" w:rsidRPr="00E07A2F" w:rsidRDefault="0018273D" w:rsidP="00A800E2">
      <w:pPr>
        <w:rPr>
          <w:rFonts w:cstheme="minorHAnsi"/>
          <w:sz w:val="24"/>
          <w:szCs w:val="24"/>
        </w:rPr>
      </w:pPr>
      <w:r w:rsidRPr="00E07A2F">
        <w:rPr>
          <w:rFonts w:cstheme="minorHAnsi"/>
          <w:sz w:val="24"/>
          <w:szCs w:val="24"/>
        </w:rPr>
        <w:br/>
      </w:r>
      <w:r w:rsidR="00A800E2" w:rsidRPr="00E07A2F">
        <w:rPr>
          <w:rFonts w:cstheme="minorHAnsi"/>
          <w:sz w:val="24"/>
          <w:szCs w:val="24"/>
        </w:rPr>
        <w:t>Prisene skal inkludere alle kostnader til utførelsen av oppdraget, herunder forsikringer, avgifter, gebyrer som fakturagebyr, miljøgebyr, administrasjonsgebyr</w:t>
      </w:r>
      <w:r w:rsidR="0065232D" w:rsidRPr="00E07A2F">
        <w:rPr>
          <w:rFonts w:cstheme="minorHAnsi"/>
          <w:sz w:val="24"/>
          <w:szCs w:val="24"/>
        </w:rPr>
        <w:t>, driftskostnader/vedlikehold,</w:t>
      </w:r>
      <w:r w:rsidR="00A800E2" w:rsidRPr="00E07A2F">
        <w:rPr>
          <w:rFonts w:cstheme="minorHAnsi"/>
          <w:sz w:val="24"/>
          <w:szCs w:val="24"/>
        </w:rPr>
        <w:t xml:space="preserve"> o.l.</w:t>
      </w:r>
      <w:r w:rsidR="0065232D" w:rsidRPr="00E07A2F">
        <w:rPr>
          <w:rFonts w:cstheme="minorHAnsi"/>
          <w:sz w:val="24"/>
          <w:szCs w:val="24"/>
        </w:rPr>
        <w:t>,</w:t>
      </w:r>
    </w:p>
    <w:p w14:paraId="3F850899" w14:textId="2B55136C" w:rsidR="0018273D" w:rsidRDefault="0018273D" w:rsidP="00A800E2">
      <w:pPr>
        <w:rPr>
          <w:rFonts w:cstheme="minorHAnsi"/>
          <w:sz w:val="24"/>
          <w:szCs w:val="24"/>
        </w:rPr>
      </w:pPr>
      <w:r w:rsidRPr="00E07A2F">
        <w:rPr>
          <w:rFonts w:cstheme="minorHAnsi"/>
          <w:sz w:val="24"/>
          <w:szCs w:val="24"/>
        </w:rPr>
        <w:t>I utførelsesfasen skal det kun faktureres etter medgått tid/ utført arbeid. Det forhånds faktureres ikke.</w:t>
      </w:r>
    </w:p>
    <w:p w14:paraId="79D6EE92" w14:textId="458B5D29" w:rsidR="007F135E" w:rsidRDefault="007F135E" w:rsidP="00A800E2">
      <w:pPr>
        <w:rPr>
          <w:rFonts w:cstheme="minorHAnsi"/>
          <w:sz w:val="24"/>
          <w:szCs w:val="24"/>
        </w:rPr>
      </w:pPr>
    </w:p>
    <w:p w14:paraId="0E81CD22" w14:textId="56711DA8" w:rsidR="007F135E" w:rsidRDefault="007F135E" w:rsidP="00A800E2">
      <w:pPr>
        <w:rPr>
          <w:rFonts w:cstheme="minorHAnsi"/>
          <w:sz w:val="24"/>
          <w:szCs w:val="24"/>
        </w:rPr>
      </w:pPr>
    </w:p>
    <w:p w14:paraId="4C8B97F6" w14:textId="4A4C18DB" w:rsidR="00405AD3" w:rsidRDefault="00405AD3" w:rsidP="00A800E2">
      <w:pPr>
        <w:rPr>
          <w:rFonts w:cstheme="minorHAnsi"/>
          <w:sz w:val="24"/>
          <w:szCs w:val="24"/>
        </w:rPr>
      </w:pPr>
    </w:p>
    <w:p w14:paraId="6462589B" w14:textId="2BEE245A" w:rsidR="00405AD3" w:rsidRDefault="00405AD3" w:rsidP="00A800E2">
      <w:pPr>
        <w:rPr>
          <w:rFonts w:cstheme="minorHAnsi"/>
          <w:sz w:val="24"/>
          <w:szCs w:val="24"/>
        </w:rPr>
      </w:pPr>
    </w:p>
    <w:p w14:paraId="69F555B4" w14:textId="03E5BF66" w:rsidR="00405AD3" w:rsidRDefault="00405AD3" w:rsidP="00A800E2">
      <w:pPr>
        <w:rPr>
          <w:rFonts w:cstheme="minorHAnsi"/>
          <w:sz w:val="24"/>
          <w:szCs w:val="24"/>
        </w:rPr>
      </w:pPr>
    </w:p>
    <w:p w14:paraId="0E4794D7" w14:textId="576C8D36" w:rsidR="0031378F" w:rsidRPr="0070686A" w:rsidRDefault="0031378F" w:rsidP="00440889">
      <w:pPr>
        <w:pStyle w:val="Overskrift1"/>
        <w:numPr>
          <w:ilvl w:val="0"/>
          <w:numId w:val="1"/>
        </w:numPr>
        <w:rPr>
          <w:rFonts w:asciiTheme="minorHAnsi" w:hAnsiTheme="minorHAnsi" w:cstheme="minorHAnsi"/>
          <w:color w:val="auto"/>
        </w:rPr>
      </w:pPr>
      <w:bookmarkStart w:id="21" w:name="_Toc235012490"/>
      <w:r w:rsidRPr="0070686A">
        <w:rPr>
          <w:rFonts w:asciiTheme="minorHAnsi" w:hAnsiTheme="minorHAnsi" w:cstheme="minorHAnsi"/>
          <w:color w:val="auto"/>
        </w:rPr>
        <w:lastRenderedPageBreak/>
        <w:t>I</w:t>
      </w:r>
      <w:r w:rsidR="0070686A">
        <w:rPr>
          <w:rFonts w:asciiTheme="minorHAnsi" w:hAnsiTheme="minorHAnsi" w:cstheme="minorHAnsi"/>
          <w:color w:val="auto"/>
        </w:rPr>
        <w:t>nnlevering av tilbud</w:t>
      </w:r>
      <w:bookmarkEnd w:id="21"/>
    </w:p>
    <w:p w14:paraId="4930950A" w14:textId="7093A5A2" w:rsidR="008E71B1" w:rsidRPr="00D82D41" w:rsidRDefault="008E71B1" w:rsidP="0070686A">
      <w:pPr>
        <w:pStyle w:val="Ingenmellomrom"/>
      </w:pPr>
      <w:r w:rsidRPr="00D82D41">
        <w:t>Komplett underskrevet tilbud sendes med merket forsendelse</w:t>
      </w:r>
      <w:r w:rsidR="0057429C" w:rsidRPr="00D82D41">
        <w:t xml:space="preserve"> via oppdragsgivers KGV</w:t>
      </w:r>
      <w:r w:rsidRPr="00D82D41">
        <w:t xml:space="preserve">. Tilbudet </w:t>
      </w:r>
      <w:r w:rsidR="00D82D41" w:rsidRPr="00D82D41">
        <w:t>bør</w:t>
      </w:r>
      <w:r w:rsidRPr="00D82D41">
        <w:t xml:space="preserve"> merkes med: «</w:t>
      </w:r>
      <w:r w:rsidR="00D82D41" w:rsidRPr="00D82D41">
        <w:t>Rammeavtale rådgivende ingeniør VA (RIVA), Lyngdal kommune</w:t>
      </w:r>
      <w:r w:rsidRPr="00D82D41">
        <w:t>».</w:t>
      </w:r>
      <w:r w:rsidR="000B0357" w:rsidRPr="00D82D41">
        <w:t xml:space="preserve"> </w:t>
      </w:r>
      <w:r w:rsidRPr="00D82D41">
        <w:br/>
      </w:r>
    </w:p>
    <w:p w14:paraId="485F5F0F" w14:textId="77777777" w:rsidR="00D57160" w:rsidRPr="00D82D41" w:rsidRDefault="00D57160" w:rsidP="00D57160">
      <w:pPr>
        <w:pStyle w:val="Ingenmellomrom"/>
      </w:pPr>
      <w:r w:rsidRPr="00D82D41">
        <w:t>Tilbudet skal være levert i KGV innen frist for levering. Innlevering av tilbud pr e-post eller lignende vil medføre avvisning av tilbudet.</w:t>
      </w:r>
    </w:p>
    <w:p w14:paraId="0DCEA881" w14:textId="77777777" w:rsidR="00D57160" w:rsidRPr="00D82D41" w:rsidRDefault="00D57160" w:rsidP="00D57160">
      <w:pPr>
        <w:pStyle w:val="Ingenmellomrom"/>
      </w:pPr>
      <w:r w:rsidRPr="00D82D41">
        <w:t>Dersom tilbudet ikke er mottatt før utløp av fristen, vil tilbudet bli avvist.</w:t>
      </w:r>
    </w:p>
    <w:p w14:paraId="4C231F79" w14:textId="77777777" w:rsidR="00D57160" w:rsidRPr="00D82D41" w:rsidRDefault="00D57160" w:rsidP="00D57160">
      <w:pPr>
        <w:pStyle w:val="Ingenmellomrom"/>
      </w:pPr>
      <w:r w:rsidRPr="00D82D41">
        <w:t>Minimum to representanter fra oppdragsgiver vil gjennomføre tilbudsåpningen. Det vil bli ført protokoll fra åpningen. Konkurransedeltagere vil ikke ha adgang.</w:t>
      </w:r>
    </w:p>
    <w:p w14:paraId="7A7B5126" w14:textId="77777777" w:rsidR="00D57160" w:rsidRPr="00D82D41" w:rsidRDefault="00D57160" w:rsidP="00D57160">
      <w:pPr>
        <w:pStyle w:val="Ingenmellomrom"/>
      </w:pPr>
      <w:r w:rsidRPr="00D82D41">
        <w:t>Det er tilbyders ansvar at tilbudet kommer frem til rett sted til rett tid, jamfør forskriften om offentlige anskaffelser, fastsatt ved kgl. Res. 7 April 2006 nr. 402 med etterfølgende endringer.</w:t>
      </w:r>
    </w:p>
    <w:p w14:paraId="5D8A6691" w14:textId="7FB0CEEB" w:rsidR="00F75ABC" w:rsidRPr="000861B6" w:rsidRDefault="00F75ABC" w:rsidP="00F75ABC">
      <w:pPr>
        <w:pStyle w:val="Ingenmellomrom"/>
        <w:rPr>
          <w:szCs w:val="24"/>
          <w:highlight w:val="yellow"/>
        </w:rPr>
      </w:pPr>
    </w:p>
    <w:p w14:paraId="3CFEFE37" w14:textId="1CB29A2E" w:rsidR="00996236" w:rsidRPr="00BD2848" w:rsidRDefault="00996236" w:rsidP="00F75ABC">
      <w:pPr>
        <w:pStyle w:val="Ingenmellomrom"/>
      </w:pPr>
      <w:r w:rsidRPr="00BD2848">
        <w:rPr>
          <w:szCs w:val="24"/>
        </w:rPr>
        <w:t xml:space="preserve">Tilbyder skal levere inn dokumenter for alle </w:t>
      </w:r>
      <w:r w:rsidRPr="00BD2848">
        <w:t>kvalifikasjonskrav beskrevet i kapittel 2. Tilbud kan bli forkastet hvis tilbyder ikke oppfyller kvalifikasjonskravene.</w:t>
      </w:r>
    </w:p>
    <w:p w14:paraId="0AD188EB" w14:textId="1BEFB804" w:rsidR="00996236" w:rsidRPr="00BD2848" w:rsidRDefault="00996236" w:rsidP="00F75ABC">
      <w:pPr>
        <w:pStyle w:val="Ingenmellomrom"/>
        <w:rPr>
          <w:szCs w:val="24"/>
        </w:rPr>
      </w:pPr>
      <w:r w:rsidRPr="00BD2848">
        <w:rPr>
          <w:szCs w:val="24"/>
        </w:rPr>
        <w:br/>
        <w:t xml:space="preserve">Tilbyder skal også levere inn 2 pristilbud. 1 for selve arbeidet med rammeavtalen og 1 tilbud for prosjektet </w:t>
      </w:r>
      <w:r w:rsidR="00BD2848" w:rsidRPr="00BD2848">
        <w:rPr>
          <w:szCs w:val="24"/>
        </w:rPr>
        <w:t xml:space="preserve">Fornying av VA nett, Svaneveien, Lyngdal kommune </w:t>
      </w:r>
      <w:r w:rsidRPr="00BD2848">
        <w:rPr>
          <w:szCs w:val="24"/>
        </w:rPr>
        <w:t xml:space="preserve">som skal utføres igjennom rammeavtalen. </w:t>
      </w:r>
    </w:p>
    <w:p w14:paraId="68843B10" w14:textId="33DAB446" w:rsidR="00996236" w:rsidRPr="001F52C3" w:rsidRDefault="00996236" w:rsidP="00F75ABC">
      <w:pPr>
        <w:pStyle w:val="Ingenmellomrom"/>
        <w:rPr>
          <w:szCs w:val="24"/>
        </w:rPr>
      </w:pPr>
    </w:p>
    <w:p w14:paraId="6842A4A3" w14:textId="48DC09B5" w:rsidR="00996236" w:rsidRPr="00BE4376" w:rsidRDefault="00996236" w:rsidP="00F75ABC">
      <w:pPr>
        <w:pStyle w:val="Ingenmellomrom"/>
        <w:rPr>
          <w:szCs w:val="24"/>
        </w:rPr>
      </w:pPr>
      <w:r w:rsidRPr="001F52C3">
        <w:rPr>
          <w:szCs w:val="24"/>
        </w:rPr>
        <w:t xml:space="preserve">Tilbyder skal også levere nødvendig dokumentasjon for tildelingskriteriet </w:t>
      </w:r>
      <w:r w:rsidR="001F1730" w:rsidRPr="001F52C3">
        <w:rPr>
          <w:szCs w:val="24"/>
        </w:rPr>
        <w:t>Kvalitet</w:t>
      </w:r>
      <w:r w:rsidR="001F52C3" w:rsidRPr="001F52C3">
        <w:rPr>
          <w:szCs w:val="24"/>
        </w:rPr>
        <w:t xml:space="preserve">. </w:t>
      </w:r>
      <w:r w:rsidRPr="001F52C3">
        <w:rPr>
          <w:szCs w:val="24"/>
        </w:rPr>
        <w:br/>
      </w:r>
      <w:r w:rsidRPr="000861B6">
        <w:rPr>
          <w:szCs w:val="24"/>
          <w:highlight w:val="yellow"/>
        </w:rPr>
        <w:br/>
      </w:r>
      <w:r w:rsidRPr="00A030B3">
        <w:rPr>
          <w:szCs w:val="24"/>
        </w:rPr>
        <w:t xml:space="preserve">Se mer informasjon i anbudsteksten for hvert av punktene. Det er også utarbeidet en egen </w:t>
      </w:r>
      <w:r w:rsidRPr="00BE4376">
        <w:rPr>
          <w:szCs w:val="24"/>
        </w:rPr>
        <w:t>sjekkliste for hva som skal leveres, se vedlegg 0: «Sjekk liste»</w:t>
      </w:r>
      <w:r w:rsidR="00472C44" w:rsidRPr="00BE4376">
        <w:rPr>
          <w:szCs w:val="24"/>
        </w:rPr>
        <w:t>.</w:t>
      </w:r>
      <w:r w:rsidRPr="00BE4376">
        <w:rPr>
          <w:szCs w:val="24"/>
        </w:rPr>
        <w:t xml:space="preserve"> </w:t>
      </w:r>
    </w:p>
    <w:p w14:paraId="4ABE5F8C" w14:textId="4A38CCFF" w:rsidR="00D57160" w:rsidRPr="00A030B3" w:rsidRDefault="00D57160" w:rsidP="00D57160">
      <w:pPr>
        <w:pStyle w:val="Ingenmellomrom"/>
      </w:pPr>
      <w:r w:rsidRPr="00BE4376">
        <w:t>Dokumenter som omhandler tildelingskriteriene slik som pris</w:t>
      </w:r>
      <w:r w:rsidR="001F52C3" w:rsidRPr="00BE4376">
        <w:t xml:space="preserve"> og CV</w:t>
      </w:r>
      <w:r w:rsidR="00BE4376" w:rsidRPr="00BE4376">
        <w:t xml:space="preserve"> </w:t>
      </w:r>
      <w:r w:rsidRPr="00BE4376">
        <w:t>kan ikke innhentes etter anbudsåpningen da disse påvirker poengskårene.</w:t>
      </w:r>
      <w:r w:rsidR="00CF77F0" w:rsidRPr="00BE4376">
        <w:t xml:space="preserve"> </w:t>
      </w:r>
      <w:r w:rsidR="00CF77F0" w:rsidRPr="00BE4376">
        <w:br/>
      </w:r>
      <w:r w:rsidRPr="00BE4376">
        <w:t xml:space="preserve">Dokumenter inn under kvalifikasjonskrav kan bli innhentet etter anbudsåpningen hvis de mangler, </w:t>
      </w:r>
      <w:r w:rsidR="00CF77F0" w:rsidRPr="00BE4376">
        <w:t>men skal i hovedsak leveres på forhånd.</w:t>
      </w:r>
      <w:r w:rsidR="00CF77F0" w:rsidRPr="00A030B3">
        <w:t xml:space="preserve">  </w:t>
      </w:r>
    </w:p>
    <w:p w14:paraId="0464530F" w14:textId="77777777" w:rsidR="00D57160" w:rsidRPr="00A030B3" w:rsidRDefault="00D57160" w:rsidP="00D57160">
      <w:pPr>
        <w:pStyle w:val="Ingenmellomrom"/>
        <w:rPr>
          <w:b/>
          <w:color w:val="FF0000"/>
        </w:rPr>
      </w:pPr>
    </w:p>
    <w:p w14:paraId="17D307B8" w14:textId="656B8AEE" w:rsidR="00D57160" w:rsidRDefault="00D57160" w:rsidP="00D57160">
      <w:pPr>
        <w:pStyle w:val="Ingenmellomrom"/>
      </w:pPr>
      <w:r w:rsidRPr="00A030B3">
        <w:t>Tilbudet skal være gyldig i minimum 90 kalenderdager fra tilbudsfristens utløp.</w:t>
      </w:r>
    </w:p>
    <w:p w14:paraId="69BDAC5E" w14:textId="2C8A7F2C" w:rsidR="00967167" w:rsidRDefault="00967167" w:rsidP="00D57160">
      <w:pPr>
        <w:pStyle w:val="Ingenmellomrom"/>
      </w:pPr>
    </w:p>
    <w:p w14:paraId="583D7979" w14:textId="496A0387" w:rsidR="00967167" w:rsidRDefault="00967167" w:rsidP="00D57160">
      <w:pPr>
        <w:pStyle w:val="Ingenmellomrom"/>
      </w:pPr>
    </w:p>
    <w:p w14:paraId="03163374" w14:textId="05C0A1B7" w:rsidR="00967167" w:rsidRDefault="00967167" w:rsidP="00D57160">
      <w:pPr>
        <w:pStyle w:val="Ingenmellomrom"/>
      </w:pPr>
    </w:p>
    <w:p w14:paraId="4A08A247" w14:textId="4846627D" w:rsidR="00967167" w:rsidRDefault="00967167" w:rsidP="00D57160">
      <w:pPr>
        <w:pStyle w:val="Ingenmellomrom"/>
      </w:pPr>
    </w:p>
    <w:p w14:paraId="4F3D24C2" w14:textId="77B80E06" w:rsidR="00967167" w:rsidRDefault="00967167" w:rsidP="00D57160">
      <w:pPr>
        <w:pStyle w:val="Ingenmellomrom"/>
      </w:pPr>
    </w:p>
    <w:p w14:paraId="6AFEFD6E" w14:textId="534D4B89" w:rsidR="00967167" w:rsidRDefault="00967167" w:rsidP="00D57160">
      <w:pPr>
        <w:pStyle w:val="Ingenmellomrom"/>
      </w:pPr>
    </w:p>
    <w:p w14:paraId="5F671C5F" w14:textId="77777777" w:rsidR="00C91573" w:rsidRDefault="00C91573" w:rsidP="00D57160">
      <w:pPr>
        <w:pStyle w:val="Ingenmellomrom"/>
      </w:pPr>
    </w:p>
    <w:p w14:paraId="5757BA3C" w14:textId="5B90661D" w:rsidR="00967167" w:rsidRDefault="00967167" w:rsidP="00D57160">
      <w:pPr>
        <w:pStyle w:val="Ingenmellomrom"/>
      </w:pPr>
    </w:p>
    <w:p w14:paraId="4DAA49F7" w14:textId="77777777" w:rsidR="00967167" w:rsidRPr="00E00A8E" w:rsidRDefault="00967167" w:rsidP="00D57160">
      <w:pPr>
        <w:pStyle w:val="Ingenmellomrom"/>
      </w:pPr>
    </w:p>
    <w:p w14:paraId="76C3B6EA" w14:textId="4D4D350E" w:rsidR="00435DF0" w:rsidRDefault="00435DF0" w:rsidP="0070686A">
      <w:pPr>
        <w:pStyle w:val="Ingenmellomrom"/>
      </w:pPr>
    </w:p>
    <w:p w14:paraId="07FF5DFE" w14:textId="21F1F502" w:rsidR="0057429C" w:rsidRDefault="0057429C" w:rsidP="00440889">
      <w:pPr>
        <w:pStyle w:val="Overskrift1"/>
        <w:numPr>
          <w:ilvl w:val="0"/>
          <w:numId w:val="1"/>
        </w:numPr>
        <w:rPr>
          <w:rFonts w:asciiTheme="minorHAnsi" w:hAnsiTheme="minorHAnsi" w:cstheme="minorHAnsi"/>
          <w:color w:val="auto"/>
        </w:rPr>
      </w:pPr>
      <w:bookmarkStart w:id="22" w:name="_Toc235012491"/>
      <w:r>
        <w:rPr>
          <w:rFonts w:asciiTheme="minorHAnsi" w:hAnsiTheme="minorHAnsi" w:cstheme="minorHAnsi"/>
          <w:color w:val="auto"/>
        </w:rPr>
        <w:lastRenderedPageBreak/>
        <w:t>Kontrakt bestemmelser</w:t>
      </w:r>
      <w:bookmarkEnd w:id="22"/>
    </w:p>
    <w:p w14:paraId="2E8D4904" w14:textId="432F537C" w:rsidR="002E56DC" w:rsidRDefault="00C93C7B" w:rsidP="002E56DC">
      <w:pPr>
        <w:rPr>
          <w:sz w:val="24"/>
        </w:rPr>
      </w:pPr>
      <w:r>
        <w:rPr>
          <w:sz w:val="24"/>
        </w:rPr>
        <w:br/>
      </w:r>
      <w:r w:rsidR="002E56DC">
        <w:rPr>
          <w:sz w:val="24"/>
        </w:rPr>
        <w:t xml:space="preserve">Det skal benyttes </w:t>
      </w:r>
      <w:r>
        <w:rPr>
          <w:sz w:val="24"/>
        </w:rPr>
        <w:t>a</w:t>
      </w:r>
      <w:r w:rsidR="002E56DC" w:rsidRPr="002E56DC">
        <w:rPr>
          <w:sz w:val="24"/>
        </w:rPr>
        <w:t>vrop</w:t>
      </w:r>
      <w:r>
        <w:rPr>
          <w:sz w:val="24"/>
        </w:rPr>
        <w:t>skjema</w:t>
      </w:r>
      <w:r w:rsidR="002E56DC" w:rsidRPr="002E56DC">
        <w:rPr>
          <w:sz w:val="24"/>
        </w:rPr>
        <w:t xml:space="preserve"> på rammeavtalen</w:t>
      </w:r>
      <w:r>
        <w:rPr>
          <w:sz w:val="24"/>
        </w:rPr>
        <w:t xml:space="preserve"> med oppdrag over 100 000,- eks. mva. oppdrag under 100 000,- eks. mva. </w:t>
      </w:r>
      <w:r w:rsidR="00195202">
        <w:rPr>
          <w:sz w:val="24"/>
        </w:rPr>
        <w:t xml:space="preserve">kan bestilles igjennom skriftlig samtykke i E-post. Valgt leverandør er ansvarlig for utarbeidelse av </w:t>
      </w:r>
      <w:r w:rsidR="001355FF">
        <w:rPr>
          <w:sz w:val="24"/>
        </w:rPr>
        <w:t xml:space="preserve">avropsskjema i samarbeid med oppdragsgiver. </w:t>
      </w:r>
    </w:p>
    <w:p w14:paraId="64B36819" w14:textId="21CECF28" w:rsidR="002E56DC" w:rsidRPr="002E56DC" w:rsidRDefault="002E56DC" w:rsidP="002E56DC">
      <w:pPr>
        <w:rPr>
          <w:sz w:val="24"/>
        </w:rPr>
      </w:pPr>
      <w:r w:rsidRPr="002E56DC">
        <w:rPr>
          <w:sz w:val="24"/>
        </w:rPr>
        <w:t>Dette er en overordnet rammeavtale etter NS 8402. Alle prosjekter som avropes under rammeavtalen,</w:t>
      </w:r>
      <w:r w:rsidR="001355FF">
        <w:rPr>
          <w:sz w:val="24"/>
        </w:rPr>
        <w:t xml:space="preserve"> </w:t>
      </w:r>
      <w:r w:rsidRPr="002E56DC">
        <w:rPr>
          <w:sz w:val="24"/>
        </w:rPr>
        <w:t>skal ha en egen underavtale og være inngått etter kontraktstandardene NS 8401 eller NS 8402, ut i fra</w:t>
      </w:r>
      <w:r w:rsidR="001355FF">
        <w:rPr>
          <w:sz w:val="24"/>
        </w:rPr>
        <w:t xml:space="preserve"> </w:t>
      </w:r>
      <w:r w:rsidRPr="002E56DC">
        <w:rPr>
          <w:sz w:val="24"/>
        </w:rPr>
        <w:t>hvilken av disse som er relevant for det enkelte prosjekt. For byggeledelse vil NS 8403 bli brukt.</w:t>
      </w:r>
    </w:p>
    <w:p w14:paraId="51AD7454" w14:textId="77777777" w:rsidR="002E56DC" w:rsidRPr="00E63476" w:rsidRDefault="002E56DC" w:rsidP="002E56DC">
      <w:pPr>
        <w:rPr>
          <w:sz w:val="24"/>
        </w:rPr>
      </w:pPr>
      <w:r w:rsidRPr="00E63476">
        <w:rPr>
          <w:sz w:val="24"/>
        </w:rPr>
        <w:t>Generell rådgivning faktureres etter forbrukt tid.</w:t>
      </w:r>
    </w:p>
    <w:p w14:paraId="60B0CD81" w14:textId="746C7F6F" w:rsidR="002E56DC" w:rsidRPr="00E63476" w:rsidRDefault="002E56DC" w:rsidP="002E56DC">
      <w:pPr>
        <w:rPr>
          <w:sz w:val="24"/>
        </w:rPr>
      </w:pPr>
      <w:r w:rsidRPr="00E63476">
        <w:rPr>
          <w:sz w:val="24"/>
        </w:rPr>
        <w:t>Kontrakten har en varighet på 2 år fra signeringsdato med opsjon for oppdragsgiver til ytterligere</w:t>
      </w:r>
      <w:r w:rsidR="001355FF" w:rsidRPr="00E63476">
        <w:rPr>
          <w:sz w:val="24"/>
        </w:rPr>
        <w:t xml:space="preserve"> </w:t>
      </w:r>
      <w:r w:rsidRPr="00E63476">
        <w:rPr>
          <w:sz w:val="24"/>
        </w:rPr>
        <w:t>forlengelse i inntil 1+1 år.</w:t>
      </w:r>
      <w:r w:rsidR="00E63476" w:rsidRPr="00E63476">
        <w:rPr>
          <w:sz w:val="24"/>
        </w:rPr>
        <w:t xml:space="preserve"> Totalt 4 år.</w:t>
      </w:r>
    </w:p>
    <w:p w14:paraId="5B72BF93" w14:textId="549CFC0B" w:rsidR="001074B4" w:rsidRPr="00B25CF1" w:rsidRDefault="00B05DB8" w:rsidP="006F4D6F">
      <w:pPr>
        <w:rPr>
          <w:sz w:val="24"/>
        </w:rPr>
      </w:pPr>
      <w:r w:rsidRPr="00E63476">
        <w:rPr>
          <w:sz w:val="24"/>
        </w:rPr>
        <w:t>Timeprisene og oppmøtekostnader</w:t>
      </w:r>
      <w:r w:rsidR="001355FF" w:rsidRPr="00E63476">
        <w:rPr>
          <w:sz w:val="24"/>
        </w:rPr>
        <w:t>/møter</w:t>
      </w:r>
      <w:r w:rsidRPr="00E63476">
        <w:rPr>
          <w:sz w:val="24"/>
        </w:rPr>
        <w:t xml:space="preserve"> i tilbudet vil fastsette alle prisene i rammeavtalen i 1 – ett år. Timeprisene og oppmøtekostnadene</w:t>
      </w:r>
      <w:r w:rsidR="00A60CB6" w:rsidRPr="00E63476">
        <w:rPr>
          <w:sz w:val="24"/>
        </w:rPr>
        <w:t>/møter</w:t>
      </w:r>
      <w:r w:rsidRPr="00E63476">
        <w:rPr>
          <w:sz w:val="24"/>
        </w:rPr>
        <w:t xml:space="preserve"> reguleres deretter etter </w:t>
      </w:r>
      <w:r w:rsidR="0057595D" w:rsidRPr="00E63476">
        <w:rPr>
          <w:sz w:val="24"/>
        </w:rPr>
        <w:t xml:space="preserve">Konsumprisindeksen (KPI) </w:t>
      </w:r>
      <w:r w:rsidRPr="00E63476">
        <w:rPr>
          <w:sz w:val="24"/>
        </w:rPr>
        <w:t>ved SSB</w:t>
      </w:r>
      <w:r w:rsidR="004E2109">
        <w:rPr>
          <w:sz w:val="24"/>
        </w:rPr>
        <w:t xml:space="preserve"> 1 gang per år med </w:t>
      </w:r>
      <w:r w:rsidR="00785A03">
        <w:rPr>
          <w:sz w:val="24"/>
        </w:rPr>
        <w:t>utgangspunkt</w:t>
      </w:r>
      <w:r w:rsidR="004E2109">
        <w:rPr>
          <w:sz w:val="24"/>
        </w:rPr>
        <w:t xml:space="preserve"> i </w:t>
      </w:r>
      <w:r w:rsidR="00785A03">
        <w:rPr>
          <w:sz w:val="24"/>
        </w:rPr>
        <w:t>september 2026</w:t>
      </w:r>
      <w:r w:rsidRPr="00E63476">
        <w:rPr>
          <w:sz w:val="24"/>
        </w:rPr>
        <w:t>. Oppmøtekostnad</w:t>
      </w:r>
      <w:r w:rsidR="00E63476" w:rsidRPr="00E63476">
        <w:rPr>
          <w:sz w:val="24"/>
        </w:rPr>
        <w:t>/møter</w:t>
      </w:r>
      <w:r w:rsidRPr="00E63476">
        <w:rPr>
          <w:sz w:val="24"/>
        </w:rPr>
        <w:t xml:space="preserve"> indeks reguleres på lik linje som timeprisene</w:t>
      </w:r>
      <w:r w:rsidR="00E63476" w:rsidRPr="00E63476">
        <w:rPr>
          <w:sz w:val="24"/>
        </w:rPr>
        <w:t>.</w:t>
      </w:r>
    </w:p>
    <w:p w14:paraId="2CE1EBCD" w14:textId="721FDC08" w:rsidR="00B25CF1" w:rsidRDefault="00B25CF1" w:rsidP="006F4D6F">
      <w:pPr>
        <w:rPr>
          <w:sz w:val="24"/>
        </w:rPr>
      </w:pPr>
    </w:p>
    <w:p w14:paraId="4B491777" w14:textId="73AF88B6" w:rsidR="00B25CF1" w:rsidRDefault="00B25CF1" w:rsidP="006F4D6F">
      <w:pPr>
        <w:rPr>
          <w:sz w:val="24"/>
        </w:rPr>
      </w:pPr>
      <w:r w:rsidRPr="00B25CF1">
        <w:rPr>
          <w:b/>
          <w:sz w:val="24"/>
        </w:rPr>
        <w:t>Forbehold og reservasjoner</w:t>
      </w:r>
    </w:p>
    <w:p w14:paraId="12E49145" w14:textId="77777777" w:rsidR="00B25CF1" w:rsidRPr="00B25CF1" w:rsidRDefault="00B25CF1" w:rsidP="00B25CF1">
      <w:pPr>
        <w:rPr>
          <w:sz w:val="24"/>
        </w:rPr>
      </w:pPr>
      <w:r w:rsidRPr="00B25CF1">
        <w:rPr>
          <w:sz w:val="24"/>
        </w:rPr>
        <w:t>Dersom tilbyder har forbehold eller reservasjoner i forhold til konkurransegrunnlaget skal dette fremkomme uttrykkelig i tilbudet. Det skal skilles mellom forbehold vedrørende konkurransegrunnlaget og forbehold vedrørende avtalevilkår.</w:t>
      </w:r>
    </w:p>
    <w:p w14:paraId="65A5CACC" w14:textId="301C94D8" w:rsidR="00B25CF1" w:rsidRPr="00B25CF1" w:rsidRDefault="00B25CF1" w:rsidP="00B25CF1">
      <w:pPr>
        <w:rPr>
          <w:sz w:val="24"/>
        </w:rPr>
      </w:pPr>
      <w:r w:rsidRPr="00B25CF1">
        <w:rPr>
          <w:sz w:val="24"/>
        </w:rPr>
        <w:t>Alle forbehold skal spesifiseres og om mulig pris</w:t>
      </w:r>
      <w:r>
        <w:rPr>
          <w:sz w:val="24"/>
        </w:rPr>
        <w:t xml:space="preserve"> </w:t>
      </w:r>
      <w:r w:rsidRPr="00B25CF1">
        <w:rPr>
          <w:sz w:val="24"/>
        </w:rPr>
        <w:t>settes, med henvisning til hvilket punkt forbeholdet gjelder. Forbehold skal være presise og entydige slik at oppdragsgiver kan kostnadsberegne disse uten kontakt med tilbyder.</w:t>
      </w:r>
    </w:p>
    <w:p w14:paraId="2461DFEF" w14:textId="77777777" w:rsidR="00B25CF1" w:rsidRPr="00B25CF1" w:rsidRDefault="00B25CF1" w:rsidP="00B25CF1">
      <w:pPr>
        <w:rPr>
          <w:sz w:val="24"/>
        </w:rPr>
      </w:pPr>
      <w:r w:rsidRPr="00B25CF1">
        <w:rPr>
          <w:sz w:val="24"/>
        </w:rPr>
        <w:t>Henvisning til tilbyders egne avtalebestemmelser er å betrakte som forbehold, dersom disse avviker fra konkurransegrunnlaget.</w:t>
      </w:r>
    </w:p>
    <w:p w14:paraId="400E54E2" w14:textId="45FFBCD8" w:rsidR="00B25CF1" w:rsidRDefault="00B25CF1" w:rsidP="00B25CF1">
      <w:pPr>
        <w:rPr>
          <w:sz w:val="24"/>
        </w:rPr>
      </w:pPr>
      <w:r w:rsidRPr="00B25CF1">
        <w:rPr>
          <w:sz w:val="24"/>
        </w:rPr>
        <w:t>Forbehold og reservasjoner skal samles i eget vedlegg.</w:t>
      </w:r>
      <w:r>
        <w:rPr>
          <w:sz w:val="24"/>
        </w:rPr>
        <w:t xml:space="preserve"> Hvis oppdragsgiver/Lyngdal kommune ikke kan </w:t>
      </w:r>
      <w:r w:rsidRPr="00B25CF1">
        <w:rPr>
          <w:sz w:val="24"/>
        </w:rPr>
        <w:t>kostnadsberegne disse</w:t>
      </w:r>
      <w:r>
        <w:rPr>
          <w:sz w:val="24"/>
        </w:rPr>
        <w:t xml:space="preserve"> vil forbeholdet/avviket kunne bli klassifisert som alvorlig avvik og tilbudet må forkastes i sin helhet. </w:t>
      </w:r>
      <w:r w:rsidR="00967167">
        <w:rPr>
          <w:sz w:val="24"/>
        </w:rPr>
        <w:br/>
      </w:r>
    </w:p>
    <w:p w14:paraId="7EFC7FF5" w14:textId="1A4C5D63" w:rsidR="00967167" w:rsidRDefault="00967167" w:rsidP="00B25CF1">
      <w:pPr>
        <w:rPr>
          <w:sz w:val="24"/>
        </w:rPr>
      </w:pPr>
    </w:p>
    <w:p w14:paraId="4EBA776F" w14:textId="107E94A1" w:rsidR="00EA7787" w:rsidRDefault="00EA7787" w:rsidP="00440889">
      <w:pPr>
        <w:pStyle w:val="Overskrift1"/>
        <w:numPr>
          <w:ilvl w:val="0"/>
          <w:numId w:val="1"/>
        </w:numPr>
        <w:rPr>
          <w:rFonts w:asciiTheme="minorHAnsi" w:hAnsiTheme="minorHAnsi" w:cstheme="minorHAnsi"/>
          <w:color w:val="auto"/>
        </w:rPr>
      </w:pPr>
      <w:bookmarkStart w:id="23" w:name="_Toc235012492"/>
      <w:bookmarkStart w:id="24" w:name="_Toc184905474"/>
      <w:r>
        <w:rPr>
          <w:rFonts w:asciiTheme="minorHAnsi" w:hAnsiTheme="minorHAnsi" w:cstheme="minorHAnsi"/>
          <w:color w:val="auto"/>
        </w:rPr>
        <w:lastRenderedPageBreak/>
        <w:t xml:space="preserve">Anbudsbefaring, </w:t>
      </w:r>
      <w:r w:rsidR="00C96292" w:rsidRPr="00C96292">
        <w:rPr>
          <w:rFonts w:asciiTheme="minorHAnsi" w:hAnsiTheme="minorHAnsi" w:cstheme="minorHAnsi"/>
          <w:color w:val="auto"/>
        </w:rPr>
        <w:t>Fornying av VA nett, Svaneveien, Lyngdal kommune</w:t>
      </w:r>
      <w:bookmarkEnd w:id="23"/>
    </w:p>
    <w:p w14:paraId="556FD6A8" w14:textId="77777777" w:rsidR="00523146" w:rsidRPr="00905B53" w:rsidRDefault="00523146" w:rsidP="00523146">
      <w:r w:rsidRPr="00905B53">
        <w:t>Det vil bli avholdt befaring i forbindelse med denne anskaffelsen.</w:t>
      </w:r>
    </w:p>
    <w:p w14:paraId="0772EDF6" w14:textId="29307036" w:rsidR="00523146" w:rsidRPr="00905B53" w:rsidRDefault="00523146" w:rsidP="00523146">
      <w:r w:rsidRPr="00905B53">
        <w:t xml:space="preserve">Det anbefales på det sterkeste at tilbyder befarer de relevante områdene ved </w:t>
      </w:r>
      <w:r w:rsidR="00C96292" w:rsidRPr="00905B53">
        <w:t xml:space="preserve">Svaneveien </w:t>
      </w:r>
      <w:r w:rsidRPr="00905B53">
        <w:t xml:space="preserve">før tilbudet sendes inn. Tilbyder er selv ansvarlig til å utføre egne mål på </w:t>
      </w:r>
      <w:r w:rsidR="00C96292" w:rsidRPr="00905B53">
        <w:t>anlegget som</w:t>
      </w:r>
      <w:r w:rsidRPr="00905B53">
        <w:t>.</w:t>
      </w:r>
      <w:r w:rsidR="00C96292" w:rsidRPr="00905B53">
        <w:t xml:space="preserve"> Dette inkludere nede</w:t>
      </w:r>
      <w:r w:rsidR="000365C4" w:rsidRPr="00905B53">
        <w:t xml:space="preserve"> </w:t>
      </w:r>
      <w:r w:rsidR="00C96292" w:rsidRPr="00905B53">
        <w:t xml:space="preserve">mål i kummer </w:t>
      </w:r>
      <w:r w:rsidR="000365C4" w:rsidRPr="00905B53">
        <w:t xml:space="preserve">og diverse kontrollmål. </w:t>
      </w:r>
    </w:p>
    <w:p w14:paraId="409E01F0" w14:textId="74E0CD76" w:rsidR="00EA7787" w:rsidRDefault="00523146" w:rsidP="00523146">
      <w:r w:rsidRPr="00905B53">
        <w:t xml:space="preserve">Anbudsbefaring starter ved </w:t>
      </w:r>
      <w:r w:rsidR="000365C4" w:rsidRPr="00905B53">
        <w:t>Svaneveien 24</w:t>
      </w:r>
      <w:r w:rsidRPr="00905B53">
        <w:t xml:space="preserve">, </w:t>
      </w:r>
      <w:r w:rsidR="00905B53" w:rsidRPr="00905B53">
        <w:t>4580 LYNGDAL</w:t>
      </w:r>
      <w:r w:rsidRPr="00905B53">
        <w:br/>
      </w:r>
      <w:r w:rsidR="009211C3" w:rsidRPr="00905B53">
        <w:t>1</w:t>
      </w:r>
      <w:r w:rsidR="00905B53" w:rsidRPr="00905B53">
        <w:t>3</w:t>
      </w:r>
      <w:r w:rsidRPr="00905B53">
        <w:t>.0</w:t>
      </w:r>
      <w:r w:rsidR="009211C3" w:rsidRPr="00905B53">
        <w:t>8</w:t>
      </w:r>
      <w:r w:rsidRPr="00905B53">
        <w:t>.202</w:t>
      </w:r>
      <w:r w:rsidR="00905B53" w:rsidRPr="00905B53">
        <w:t>6</w:t>
      </w:r>
      <w:r w:rsidRPr="00905B53">
        <w:t xml:space="preserve"> klokken </w:t>
      </w:r>
      <w:r w:rsidR="009211C3" w:rsidRPr="00905B53">
        <w:t>09</w:t>
      </w:r>
      <w:r w:rsidRPr="00905B53">
        <w:t>:00</w:t>
      </w:r>
      <w:r w:rsidR="00967167" w:rsidRPr="009211C3">
        <w:br/>
      </w:r>
    </w:p>
    <w:p w14:paraId="18675482" w14:textId="6971B029" w:rsidR="00523146" w:rsidRDefault="00523146" w:rsidP="00440889">
      <w:pPr>
        <w:pStyle w:val="Overskrift1"/>
        <w:numPr>
          <w:ilvl w:val="0"/>
          <w:numId w:val="1"/>
        </w:numPr>
        <w:rPr>
          <w:rFonts w:asciiTheme="minorHAnsi" w:hAnsiTheme="minorHAnsi" w:cstheme="minorHAnsi"/>
          <w:color w:val="auto"/>
        </w:rPr>
      </w:pPr>
      <w:bookmarkStart w:id="25" w:name="_Toc235012493"/>
      <w:r w:rsidRPr="00523146">
        <w:rPr>
          <w:rFonts w:asciiTheme="minorHAnsi" w:hAnsiTheme="minorHAnsi" w:cstheme="minorHAnsi"/>
          <w:color w:val="auto"/>
        </w:rPr>
        <w:t>Tidsfrister</w:t>
      </w:r>
      <w:bookmarkEnd w:id="25"/>
    </w:p>
    <w:p w14:paraId="54EB8714" w14:textId="1E9A6A92" w:rsidR="00523146" w:rsidRPr="008352BF" w:rsidRDefault="00523146" w:rsidP="00523146">
      <w:r>
        <w:br/>
      </w:r>
      <w:r w:rsidRPr="008352BF">
        <w:t xml:space="preserve">- Frist for innlevering: </w:t>
      </w:r>
      <w:r w:rsidR="008352BF" w:rsidRPr="008352BF">
        <w:t>08</w:t>
      </w:r>
      <w:r w:rsidRPr="008352BF">
        <w:t>.0</w:t>
      </w:r>
      <w:r w:rsidR="008352BF" w:rsidRPr="008352BF">
        <w:t>9</w:t>
      </w:r>
      <w:r w:rsidRPr="008352BF">
        <w:t>.202</w:t>
      </w:r>
      <w:r w:rsidR="008352BF" w:rsidRPr="008352BF">
        <w:t>6</w:t>
      </w:r>
      <w:r w:rsidRPr="008352BF">
        <w:t>, Kl 12:00.</w:t>
      </w:r>
    </w:p>
    <w:p w14:paraId="498000A4" w14:textId="7EEC6FA3" w:rsidR="00523146" w:rsidRDefault="00523146" w:rsidP="00523146">
      <w:r w:rsidRPr="003E19E4">
        <w:t xml:space="preserve">- Tidsfrist for ferdigstillelse av </w:t>
      </w:r>
      <w:r w:rsidR="00E106EF" w:rsidRPr="003E19E4">
        <w:t xml:space="preserve">alle anbudsdokumenter og </w:t>
      </w:r>
      <w:r w:rsidR="00FD4738" w:rsidRPr="003E19E4">
        <w:t xml:space="preserve">selve utlysningen av: </w:t>
      </w:r>
      <w:r w:rsidR="00692E76" w:rsidRPr="003E19E4">
        <w:rPr>
          <w:rFonts w:cstheme="minorHAnsi"/>
        </w:rPr>
        <w:t>Fornying av VA nett, Svaneveien, Lyngdal kommune</w:t>
      </w:r>
      <w:r w:rsidRPr="003E19E4">
        <w:t xml:space="preserve">: </w:t>
      </w:r>
      <w:r w:rsidR="00FD4738" w:rsidRPr="003E19E4">
        <w:t>15</w:t>
      </w:r>
      <w:r w:rsidR="00055E03" w:rsidRPr="003E19E4">
        <w:t>.0</w:t>
      </w:r>
      <w:r w:rsidR="00FD4738" w:rsidRPr="003E19E4">
        <w:t>2</w:t>
      </w:r>
      <w:r w:rsidR="00055E03" w:rsidRPr="003E19E4">
        <w:t>.202</w:t>
      </w:r>
      <w:r w:rsidR="003E19E4" w:rsidRPr="003E19E4">
        <w:t>7</w:t>
      </w:r>
      <w:r w:rsidRPr="003E19E4">
        <w:t>.</w:t>
      </w:r>
      <w:r w:rsidR="003E19E4" w:rsidRPr="003E19E4">
        <w:t xml:space="preserve"> Alt av anbudsdokumenter for prosjektet skal være ferdig til 15.02.2027 og klar for utsendelse. Lyngdal kommune kan fremdeles velge å avvente utlysningen om </w:t>
      </w:r>
      <w:r w:rsidR="00F567DC" w:rsidRPr="003E19E4">
        <w:t>ønskelig,</w:t>
      </w:r>
      <w:r w:rsidR="003E19E4" w:rsidRPr="003E19E4">
        <w:t xml:space="preserve"> men alle dokumenter skal fremdeles være ferdig til senest: 15.02.2027</w:t>
      </w:r>
      <w:r w:rsidR="00967167">
        <w:br/>
      </w:r>
    </w:p>
    <w:p w14:paraId="6938291C" w14:textId="26ACF78D" w:rsidR="008E6430" w:rsidRDefault="008E6430" w:rsidP="008E6430">
      <w:pPr>
        <w:pStyle w:val="Overskrift1"/>
        <w:numPr>
          <w:ilvl w:val="0"/>
          <w:numId w:val="1"/>
        </w:numPr>
        <w:rPr>
          <w:rFonts w:asciiTheme="minorHAnsi" w:hAnsiTheme="minorHAnsi" w:cstheme="minorHAnsi"/>
          <w:color w:val="auto"/>
        </w:rPr>
      </w:pPr>
      <w:bookmarkStart w:id="26" w:name="_Toc235012494"/>
      <w:r>
        <w:rPr>
          <w:rFonts w:asciiTheme="minorHAnsi" w:hAnsiTheme="minorHAnsi" w:cstheme="minorHAnsi"/>
          <w:color w:val="auto"/>
        </w:rPr>
        <w:t xml:space="preserve">Bruk av unntaksbestemmelse i </w:t>
      </w:r>
      <w:r w:rsidR="009B33AC" w:rsidRPr="009B33AC">
        <w:rPr>
          <w:rFonts w:asciiTheme="minorHAnsi" w:hAnsiTheme="minorHAnsi" w:cstheme="minorHAnsi"/>
          <w:color w:val="auto"/>
        </w:rPr>
        <w:t xml:space="preserve">§7-9 – </w:t>
      </w:r>
      <w:r w:rsidR="009B33AC">
        <w:rPr>
          <w:rFonts w:asciiTheme="minorHAnsi" w:hAnsiTheme="minorHAnsi" w:cstheme="minorHAnsi"/>
          <w:color w:val="auto"/>
        </w:rPr>
        <w:t>Miljø</w:t>
      </w:r>
      <w:bookmarkEnd w:id="26"/>
    </w:p>
    <w:p w14:paraId="3287F1C5" w14:textId="32D7A5D9" w:rsidR="009B33AC" w:rsidRDefault="0012086A" w:rsidP="009B33AC">
      <w:r>
        <w:br/>
        <w:t>I tråd med miljøbestemmelse fra 01.01.24 skal klima-og miljøhensyn som hovedregel vektes med minimum 30 %, med unntak dersom nærmere vilkår er oppfylt.</w:t>
      </w:r>
    </w:p>
    <w:p w14:paraId="114E81A5" w14:textId="77777777" w:rsidR="00E90D68" w:rsidRDefault="00E90D68" w:rsidP="00E90D68">
      <w:pPr>
        <w:spacing w:after="12"/>
        <w:rPr>
          <w:i/>
          <w:iCs/>
        </w:rPr>
      </w:pPr>
      <w:r>
        <w:t xml:space="preserve">Etter FOA §7-9 (5) fremgår det at </w:t>
      </w:r>
      <w:r w:rsidRPr="00143DDA">
        <w:rPr>
          <w:i/>
          <w:iCs/>
        </w:rPr>
        <w:t xml:space="preserve">«forpliktelsen til å stille krav og kriterier etter denne bestemmelsen gjelder ikke dersom anskaffelsen etter sin art har et </w:t>
      </w:r>
      <w:r>
        <w:rPr>
          <w:i/>
          <w:iCs/>
        </w:rPr>
        <w:t>klima</w:t>
      </w:r>
      <w:r w:rsidRPr="00143DDA">
        <w:rPr>
          <w:i/>
          <w:iCs/>
        </w:rPr>
        <w:t>avtrykk og en miljøbelastning som er uvesentlig og dette begrunnes i anskaffelsesdokumentene.»</w:t>
      </w:r>
    </w:p>
    <w:p w14:paraId="0BD04E64" w14:textId="77777777" w:rsidR="00E90D68" w:rsidRDefault="00E90D68" w:rsidP="00E90D68">
      <w:pPr>
        <w:spacing w:after="12"/>
        <w:rPr>
          <w:i/>
          <w:iCs/>
        </w:rPr>
      </w:pPr>
    </w:p>
    <w:p w14:paraId="515C15B0" w14:textId="77777777" w:rsidR="00E90D68" w:rsidRPr="0025077A" w:rsidRDefault="00E90D68" w:rsidP="00E90D68">
      <w:pPr>
        <w:spacing w:after="12"/>
      </w:pPr>
      <w:r w:rsidRPr="00143DDA">
        <w:t>Det kommer frem av denne bestemmelsen at unntaket gjelder for anskaffelser som etter sin art har uvesentlig klimaavtrykk og miljøbelastning. I dette tilfellet gjelder anskaffelsens art konsulent-</w:t>
      </w:r>
      <w:r>
        <w:t xml:space="preserve"> </w:t>
      </w:r>
      <w:r w:rsidRPr="00143DDA">
        <w:t xml:space="preserve">og analysetjenester. </w:t>
      </w:r>
      <w:r>
        <w:t xml:space="preserve">Tjenesten som tilbys relaterer seg til rådgivning innenfor et spesifikt fagfelt og tjenesten innebærer bruk av menneskelige ressurser. Selve hovedytelsen er rådgiverens/konsulentens arbeidsinnsats. Klimaavtrykket og miljøbelastninger fra selve rådgivningstjenesten, altså arten av det som skal anskaffes, er vurdert som uvesentlig. Det benyttes dermed unntaksbestemmelse etter § 7-9 femte ledd. Oppdragsgiver er derfor unntatt forpliktelsene </w:t>
      </w:r>
      <w:r w:rsidRPr="0025077A">
        <w:t xml:space="preserve">om å vekte miljø 30 %. </w:t>
      </w:r>
    </w:p>
    <w:p w14:paraId="54B8E617" w14:textId="77777777" w:rsidR="00E90D68" w:rsidRPr="0025077A" w:rsidRDefault="00E90D68" w:rsidP="00E90D68">
      <w:pPr>
        <w:spacing w:after="12"/>
      </w:pPr>
    </w:p>
    <w:p w14:paraId="545FE270" w14:textId="34ABB7B6" w:rsidR="00E90D68" w:rsidRDefault="00E90D68" w:rsidP="00E90D68">
      <w:pPr>
        <w:spacing w:after="12"/>
        <w:ind w:left="-5"/>
      </w:pPr>
      <w:r w:rsidRPr="0025077A">
        <w:t>Oppdragsgiver har likevel valgt å vektlegge en eventuell kompetanse og/eller erfaring innenfor</w:t>
      </w:r>
      <w:r w:rsidR="0025077A" w:rsidRPr="0025077A">
        <w:t xml:space="preserve"> klima og</w:t>
      </w:r>
      <w:r w:rsidRPr="0025077A">
        <w:t xml:space="preserve"> miljø som kan relateres til denne avtalen som positivt. Henviser til tildelingskriteriet «</w:t>
      </w:r>
      <w:r w:rsidR="00281107" w:rsidRPr="0025077A">
        <w:t>K</w:t>
      </w:r>
      <w:r w:rsidRPr="0025077A">
        <w:t xml:space="preserve">ompetanse» under kapittel </w:t>
      </w:r>
      <w:r w:rsidR="00281107" w:rsidRPr="0025077A">
        <w:t>10</w:t>
      </w:r>
      <w:r w:rsidRPr="0025077A">
        <w:t xml:space="preserve"> i dette konkurransegrunnlaget.</w:t>
      </w:r>
      <w:r>
        <w:t xml:space="preserve"> </w:t>
      </w:r>
    </w:p>
    <w:p w14:paraId="0745A42A" w14:textId="77777777" w:rsidR="00D42671" w:rsidRDefault="00D42671" w:rsidP="00523146"/>
    <w:p w14:paraId="179DF366" w14:textId="7F2DBAE1" w:rsidR="001074B4" w:rsidRPr="00C8197E" w:rsidRDefault="001074B4" w:rsidP="00440889">
      <w:pPr>
        <w:pStyle w:val="Overskrift1"/>
        <w:numPr>
          <w:ilvl w:val="0"/>
          <w:numId w:val="1"/>
        </w:numPr>
        <w:rPr>
          <w:rFonts w:asciiTheme="minorHAnsi" w:hAnsiTheme="minorHAnsi" w:cstheme="minorHAnsi"/>
          <w:color w:val="auto"/>
        </w:rPr>
      </w:pPr>
      <w:bookmarkStart w:id="27" w:name="_Toc235012495"/>
      <w:bookmarkStart w:id="28" w:name="_Hlk200973378"/>
      <w:r w:rsidRPr="00C8197E">
        <w:rPr>
          <w:rFonts w:asciiTheme="minorHAnsi" w:hAnsiTheme="minorHAnsi" w:cstheme="minorHAnsi"/>
          <w:color w:val="auto"/>
        </w:rPr>
        <w:lastRenderedPageBreak/>
        <w:t>Tildelingskriterier</w:t>
      </w:r>
      <w:bookmarkEnd w:id="24"/>
      <w:bookmarkEnd w:id="27"/>
    </w:p>
    <w:bookmarkEnd w:id="28"/>
    <w:p w14:paraId="218F5A89" w14:textId="63EE4ADD" w:rsidR="001074B4" w:rsidRPr="002F2ECB" w:rsidRDefault="001074B4" w:rsidP="001074B4">
      <w:r w:rsidRPr="00C8197E">
        <w:t xml:space="preserve">Tildelingen vil skje på bakgrunn av hvilket tilbud som har den </w:t>
      </w:r>
      <w:r w:rsidR="00B25CF1" w:rsidRPr="00C8197E">
        <w:t xml:space="preserve">høyest poengskåren basert på pris og </w:t>
      </w:r>
      <w:r w:rsidR="00C8197E" w:rsidRPr="00C8197E">
        <w:t>kvalitet.</w:t>
      </w:r>
    </w:p>
    <w:tbl>
      <w:tblPr>
        <w:tblStyle w:val="Tabellrutenett"/>
        <w:tblW w:w="0" w:type="auto"/>
        <w:tblLayout w:type="fixed"/>
        <w:tblLook w:val="04A0" w:firstRow="1" w:lastRow="0" w:firstColumn="1" w:lastColumn="0" w:noHBand="0" w:noVBand="1"/>
      </w:tblPr>
      <w:tblGrid>
        <w:gridCol w:w="1129"/>
        <w:gridCol w:w="709"/>
        <w:gridCol w:w="3402"/>
        <w:gridCol w:w="3820"/>
      </w:tblGrid>
      <w:tr w:rsidR="001074B4" w14:paraId="65A79630" w14:textId="77777777" w:rsidTr="00967167">
        <w:tc>
          <w:tcPr>
            <w:tcW w:w="1129" w:type="dxa"/>
          </w:tcPr>
          <w:p w14:paraId="13910261" w14:textId="77777777" w:rsidR="001074B4" w:rsidRPr="00744967" w:rsidRDefault="001074B4" w:rsidP="002C05F1">
            <w:pPr>
              <w:pStyle w:val="Default"/>
              <w:rPr>
                <w:rFonts w:asciiTheme="minorHAnsi" w:hAnsiTheme="minorHAnsi" w:cstheme="minorHAnsi"/>
              </w:rPr>
            </w:pPr>
            <w:r w:rsidRPr="00744967">
              <w:rPr>
                <w:rFonts w:asciiTheme="minorHAnsi" w:hAnsiTheme="minorHAnsi" w:cstheme="minorHAnsi"/>
                <w:b/>
                <w:bCs/>
              </w:rPr>
              <w:t xml:space="preserve">A: Kriterier </w:t>
            </w:r>
          </w:p>
        </w:tc>
        <w:tc>
          <w:tcPr>
            <w:tcW w:w="709" w:type="dxa"/>
          </w:tcPr>
          <w:p w14:paraId="3D14F717" w14:textId="77777777" w:rsidR="001074B4" w:rsidRPr="00B22BD0" w:rsidRDefault="001074B4" w:rsidP="002C05F1">
            <w:pPr>
              <w:rPr>
                <w:rFonts w:cstheme="minorHAnsi"/>
                <w:b/>
                <w:sz w:val="24"/>
                <w:szCs w:val="24"/>
              </w:rPr>
            </w:pPr>
            <w:r w:rsidRPr="00B22BD0">
              <w:rPr>
                <w:rFonts w:cstheme="minorHAnsi"/>
                <w:b/>
                <w:sz w:val="24"/>
                <w:szCs w:val="24"/>
              </w:rPr>
              <w:t>B: Vekt</w:t>
            </w:r>
          </w:p>
        </w:tc>
        <w:tc>
          <w:tcPr>
            <w:tcW w:w="3402" w:type="dxa"/>
          </w:tcPr>
          <w:p w14:paraId="6857FB81" w14:textId="77777777" w:rsidR="001074B4" w:rsidRPr="00744967" w:rsidRDefault="001074B4" w:rsidP="002C05F1">
            <w:pPr>
              <w:pStyle w:val="Default"/>
              <w:rPr>
                <w:rFonts w:asciiTheme="minorHAnsi" w:hAnsiTheme="minorHAnsi" w:cstheme="minorHAnsi"/>
              </w:rPr>
            </w:pPr>
            <w:r w:rsidRPr="00744967">
              <w:rPr>
                <w:rFonts w:asciiTheme="minorHAnsi" w:hAnsiTheme="minorHAnsi" w:cstheme="minorHAnsi"/>
                <w:b/>
                <w:bCs/>
              </w:rPr>
              <w:t xml:space="preserve">C: Grunnlag </w:t>
            </w:r>
          </w:p>
        </w:tc>
        <w:tc>
          <w:tcPr>
            <w:tcW w:w="3820" w:type="dxa"/>
          </w:tcPr>
          <w:p w14:paraId="12586F04" w14:textId="77777777" w:rsidR="001074B4" w:rsidRPr="00744967" w:rsidRDefault="001074B4" w:rsidP="002C05F1">
            <w:pPr>
              <w:pStyle w:val="Default"/>
              <w:rPr>
                <w:rFonts w:asciiTheme="minorHAnsi" w:hAnsiTheme="minorHAnsi" w:cstheme="minorHAnsi"/>
                <w:b/>
                <w:bCs/>
              </w:rPr>
            </w:pPr>
            <w:r w:rsidRPr="00744967">
              <w:rPr>
                <w:rFonts w:asciiTheme="minorHAnsi" w:hAnsiTheme="minorHAnsi" w:cstheme="minorHAnsi"/>
                <w:b/>
                <w:bCs/>
              </w:rPr>
              <w:t>D: Del av tilbud</w:t>
            </w:r>
          </w:p>
        </w:tc>
      </w:tr>
      <w:tr w:rsidR="00582D06" w14:paraId="6214EE00" w14:textId="77777777" w:rsidTr="00967167">
        <w:trPr>
          <w:trHeight w:val="790"/>
        </w:trPr>
        <w:tc>
          <w:tcPr>
            <w:tcW w:w="1129" w:type="dxa"/>
            <w:vMerge w:val="restart"/>
          </w:tcPr>
          <w:p w14:paraId="69398FF1" w14:textId="7EB33924" w:rsidR="00582D06" w:rsidRPr="00496E3D" w:rsidRDefault="00582D06" w:rsidP="002C05F1">
            <w:pPr>
              <w:rPr>
                <w:rFonts w:ascii="Times New Roman" w:hAnsi="Times New Roman" w:cs="Times New Roman"/>
              </w:rPr>
            </w:pPr>
            <w:r w:rsidRPr="00496E3D">
              <w:rPr>
                <w:rFonts w:ascii="Times New Roman" w:hAnsi="Times New Roman" w:cs="Times New Roman"/>
                <w:b/>
                <w:bCs/>
              </w:rPr>
              <w:t xml:space="preserve">Pris </w:t>
            </w:r>
            <w:r w:rsidR="00AE2076">
              <w:rPr>
                <w:rFonts w:ascii="Times New Roman" w:hAnsi="Times New Roman" w:cs="Times New Roman"/>
                <w:b/>
                <w:bCs/>
              </w:rPr>
              <w:t>60</w:t>
            </w:r>
            <w:r w:rsidR="00A74B74" w:rsidRPr="00496E3D">
              <w:rPr>
                <w:rFonts w:ascii="Times New Roman" w:hAnsi="Times New Roman" w:cs="Times New Roman"/>
                <w:b/>
                <w:bCs/>
              </w:rPr>
              <w:t>%</w:t>
            </w:r>
          </w:p>
        </w:tc>
        <w:tc>
          <w:tcPr>
            <w:tcW w:w="709" w:type="dxa"/>
          </w:tcPr>
          <w:p w14:paraId="60540EF4" w14:textId="234F1F6B" w:rsidR="00582D06" w:rsidRPr="00496E3D" w:rsidRDefault="00AE2076" w:rsidP="002C05F1">
            <w:pPr>
              <w:jc w:val="center"/>
              <w:rPr>
                <w:rFonts w:ascii="Times New Roman" w:hAnsi="Times New Roman" w:cs="Times New Roman"/>
              </w:rPr>
            </w:pPr>
            <w:r>
              <w:rPr>
                <w:rFonts w:ascii="Times New Roman" w:hAnsi="Times New Roman" w:cs="Times New Roman"/>
                <w:b/>
              </w:rPr>
              <w:t>45</w:t>
            </w:r>
            <w:r w:rsidR="00582D06" w:rsidRPr="00496E3D">
              <w:rPr>
                <w:rFonts w:ascii="Times New Roman" w:hAnsi="Times New Roman" w:cs="Times New Roman"/>
                <w:b/>
              </w:rPr>
              <w:t xml:space="preserve"> %</w:t>
            </w:r>
          </w:p>
        </w:tc>
        <w:tc>
          <w:tcPr>
            <w:tcW w:w="3402" w:type="dxa"/>
          </w:tcPr>
          <w:p w14:paraId="2CF89FEF" w14:textId="77777777" w:rsidR="00582D06" w:rsidRPr="00496E3D" w:rsidRDefault="00582D06" w:rsidP="00AA44FC">
            <w:pPr>
              <w:pStyle w:val="Listeavsnitt"/>
              <w:numPr>
                <w:ilvl w:val="0"/>
                <w:numId w:val="3"/>
              </w:numPr>
              <w:rPr>
                <w:rFonts w:ascii="Times New Roman" w:hAnsi="Times New Roman" w:cs="Times New Roman"/>
              </w:rPr>
            </w:pPr>
            <w:r w:rsidRPr="00496E3D">
              <w:rPr>
                <w:rFonts w:ascii="Times New Roman" w:hAnsi="Times New Roman" w:cs="Times New Roman"/>
              </w:rPr>
              <w:t xml:space="preserve">Opplysning om eventuelle forbehold eller avvik i tilbyders tilbudsbrev </w:t>
            </w:r>
          </w:p>
          <w:p w14:paraId="76994408" w14:textId="1599796F" w:rsidR="00582D06" w:rsidRPr="00496E3D" w:rsidRDefault="00582D06" w:rsidP="00AA44FC">
            <w:pPr>
              <w:pStyle w:val="Listeavsnitt"/>
              <w:numPr>
                <w:ilvl w:val="0"/>
                <w:numId w:val="3"/>
              </w:numPr>
              <w:rPr>
                <w:rFonts w:ascii="Times New Roman" w:hAnsi="Times New Roman" w:cs="Times New Roman"/>
              </w:rPr>
            </w:pPr>
            <w:r w:rsidRPr="00496E3D">
              <w:rPr>
                <w:rFonts w:ascii="Times New Roman" w:hAnsi="Times New Roman" w:cs="Times New Roman"/>
              </w:rPr>
              <w:t xml:space="preserve">Utfylt pris tabell i vedlegg </w:t>
            </w:r>
            <w:r w:rsidR="00525654" w:rsidRPr="00496E3D">
              <w:rPr>
                <w:rFonts w:ascii="Times New Roman" w:hAnsi="Times New Roman" w:cs="Times New Roman"/>
              </w:rPr>
              <w:t>1</w:t>
            </w:r>
            <w:r w:rsidRPr="00496E3D">
              <w:rPr>
                <w:rFonts w:ascii="Times New Roman" w:hAnsi="Times New Roman" w:cs="Times New Roman"/>
              </w:rPr>
              <w:t xml:space="preserve"> «</w:t>
            </w:r>
            <w:r w:rsidR="00B84446" w:rsidRPr="00B84446">
              <w:rPr>
                <w:rFonts w:ascii="Times New Roman" w:hAnsi="Times New Roman" w:cs="Times New Roman"/>
              </w:rPr>
              <w:t>Prisskjema Prisskjema Rammeavtale rådgivende ingeniør VA (RIVA)</w:t>
            </w:r>
            <w:r w:rsidRPr="00496E3D">
              <w:rPr>
                <w:rFonts w:ascii="Times New Roman" w:hAnsi="Times New Roman" w:cs="Times New Roman"/>
              </w:rPr>
              <w:t xml:space="preserve">». </w:t>
            </w:r>
            <w:r w:rsidR="00525654" w:rsidRPr="00496E3D">
              <w:rPr>
                <w:rFonts w:ascii="Times New Roman" w:hAnsi="Times New Roman" w:cs="Times New Roman"/>
              </w:rPr>
              <w:br/>
            </w:r>
            <w:r w:rsidRPr="00496E3D">
              <w:rPr>
                <w:rFonts w:ascii="Times New Roman" w:hAnsi="Times New Roman" w:cs="Times New Roman"/>
              </w:rPr>
              <w:t>Som er basert på kriteriene i anbudsdokument med vedlegg.</w:t>
            </w:r>
          </w:p>
        </w:tc>
        <w:tc>
          <w:tcPr>
            <w:tcW w:w="3820" w:type="dxa"/>
          </w:tcPr>
          <w:p w14:paraId="70D3D280" w14:textId="77777777" w:rsidR="00582D06" w:rsidRPr="00A74B74" w:rsidRDefault="00582D06" w:rsidP="00AA44FC">
            <w:pPr>
              <w:pStyle w:val="Listeavsnitt"/>
              <w:numPr>
                <w:ilvl w:val="0"/>
                <w:numId w:val="3"/>
              </w:numPr>
              <w:rPr>
                <w:rFonts w:ascii="Times New Roman" w:hAnsi="Times New Roman" w:cs="Times New Roman"/>
              </w:rPr>
            </w:pPr>
            <w:r w:rsidRPr="00A74B74">
              <w:rPr>
                <w:rFonts w:ascii="Times New Roman" w:hAnsi="Times New Roman" w:cs="Times New Roman"/>
              </w:rPr>
              <w:t>Tilbyders Tilbudsbrev</w:t>
            </w:r>
          </w:p>
          <w:p w14:paraId="093F7269" w14:textId="68BAB061" w:rsidR="00582D06" w:rsidRPr="00A74B74" w:rsidRDefault="00525654" w:rsidP="00AA44FC">
            <w:pPr>
              <w:pStyle w:val="Listeavsnitt"/>
              <w:numPr>
                <w:ilvl w:val="0"/>
                <w:numId w:val="3"/>
              </w:numPr>
              <w:rPr>
                <w:rFonts w:ascii="Times New Roman" w:hAnsi="Times New Roman" w:cs="Times New Roman"/>
              </w:rPr>
            </w:pPr>
            <w:r w:rsidRPr="00A74B74">
              <w:rPr>
                <w:rFonts w:ascii="Times New Roman" w:hAnsi="Times New Roman" w:cs="Times New Roman"/>
              </w:rPr>
              <w:t>Vedlegg 1 «</w:t>
            </w:r>
            <w:r w:rsidR="00B84446" w:rsidRPr="00B84446">
              <w:rPr>
                <w:rFonts w:ascii="Times New Roman" w:hAnsi="Times New Roman" w:cs="Times New Roman"/>
              </w:rPr>
              <w:t>Prisskjema Prisskjema Rammeavtale rådgivende ingeniør VA (RIVA)</w:t>
            </w:r>
            <w:r w:rsidRPr="00A74B74">
              <w:rPr>
                <w:rFonts w:ascii="Times New Roman" w:hAnsi="Times New Roman" w:cs="Times New Roman"/>
              </w:rPr>
              <w:t>»</w:t>
            </w:r>
            <w:r w:rsidRPr="00A74B74">
              <w:rPr>
                <w:rFonts w:ascii="Times New Roman" w:hAnsi="Times New Roman" w:cs="Times New Roman"/>
              </w:rPr>
              <w:br/>
              <w:t>(Pris for selve arbeidet i rammeavtalen)</w:t>
            </w:r>
          </w:p>
        </w:tc>
      </w:tr>
      <w:tr w:rsidR="00525654" w14:paraId="223C205E" w14:textId="77777777" w:rsidTr="00967167">
        <w:trPr>
          <w:trHeight w:val="790"/>
        </w:trPr>
        <w:tc>
          <w:tcPr>
            <w:tcW w:w="1129" w:type="dxa"/>
            <w:vMerge/>
          </w:tcPr>
          <w:p w14:paraId="3B22551C" w14:textId="77777777" w:rsidR="00525654" w:rsidRPr="00496E3D" w:rsidRDefault="00525654" w:rsidP="00525654">
            <w:pPr>
              <w:rPr>
                <w:rFonts w:ascii="Times New Roman" w:hAnsi="Times New Roman" w:cs="Times New Roman"/>
                <w:b/>
                <w:bCs/>
              </w:rPr>
            </w:pPr>
          </w:p>
        </w:tc>
        <w:tc>
          <w:tcPr>
            <w:tcW w:w="709" w:type="dxa"/>
          </w:tcPr>
          <w:p w14:paraId="2F27DF9A" w14:textId="7EF2EE4A" w:rsidR="00525654" w:rsidRPr="00496E3D" w:rsidRDefault="00AE2076" w:rsidP="00525654">
            <w:pPr>
              <w:jc w:val="center"/>
              <w:rPr>
                <w:rFonts w:ascii="Times New Roman" w:hAnsi="Times New Roman" w:cs="Times New Roman"/>
                <w:b/>
              </w:rPr>
            </w:pPr>
            <w:r>
              <w:rPr>
                <w:rFonts w:ascii="Times New Roman" w:hAnsi="Times New Roman" w:cs="Times New Roman"/>
                <w:b/>
              </w:rPr>
              <w:t>1</w:t>
            </w:r>
            <w:r w:rsidR="00525654" w:rsidRPr="00496E3D">
              <w:rPr>
                <w:rFonts w:ascii="Times New Roman" w:hAnsi="Times New Roman" w:cs="Times New Roman"/>
                <w:b/>
              </w:rPr>
              <w:t>5%</w:t>
            </w:r>
          </w:p>
        </w:tc>
        <w:tc>
          <w:tcPr>
            <w:tcW w:w="3402" w:type="dxa"/>
          </w:tcPr>
          <w:p w14:paraId="33E75EEB" w14:textId="77777777" w:rsidR="00525654" w:rsidRPr="00496E3D" w:rsidRDefault="00525654" w:rsidP="00AA44FC">
            <w:pPr>
              <w:pStyle w:val="Listeavsnitt"/>
              <w:numPr>
                <w:ilvl w:val="0"/>
                <w:numId w:val="3"/>
              </w:numPr>
              <w:rPr>
                <w:rFonts w:ascii="Times New Roman" w:hAnsi="Times New Roman" w:cs="Times New Roman"/>
              </w:rPr>
            </w:pPr>
            <w:r w:rsidRPr="00496E3D">
              <w:rPr>
                <w:rFonts w:ascii="Times New Roman" w:hAnsi="Times New Roman" w:cs="Times New Roman"/>
              </w:rPr>
              <w:t xml:space="preserve">Opplysning om eventuelle forbehold eller avvik i tilbyders tilbudsbrev </w:t>
            </w:r>
          </w:p>
          <w:p w14:paraId="27B9D4EA" w14:textId="09F73CCA" w:rsidR="00525654" w:rsidRPr="00496E3D" w:rsidRDefault="00525654" w:rsidP="00AA44FC">
            <w:pPr>
              <w:pStyle w:val="Listeavsnitt"/>
              <w:numPr>
                <w:ilvl w:val="0"/>
                <w:numId w:val="3"/>
              </w:numPr>
              <w:rPr>
                <w:rFonts w:ascii="Times New Roman" w:hAnsi="Times New Roman" w:cs="Times New Roman"/>
              </w:rPr>
            </w:pPr>
            <w:r w:rsidRPr="00496E3D">
              <w:rPr>
                <w:rFonts w:ascii="Times New Roman" w:hAnsi="Times New Roman" w:cs="Times New Roman"/>
              </w:rPr>
              <w:t>Utfylt pris tabell i vedlegg 2 «</w:t>
            </w:r>
            <w:r w:rsidR="000A3449" w:rsidRPr="000A3449">
              <w:rPr>
                <w:rFonts w:ascii="Times New Roman" w:hAnsi="Times New Roman" w:cs="Times New Roman"/>
              </w:rPr>
              <w:t>Tilbudsbrev. Fornying av VA nett, Svaneveien, Lyngdal kommune</w:t>
            </w:r>
            <w:r w:rsidRPr="00496E3D">
              <w:rPr>
                <w:rFonts w:ascii="Times New Roman" w:hAnsi="Times New Roman" w:cs="Times New Roman"/>
              </w:rPr>
              <w:t xml:space="preserve">». </w:t>
            </w:r>
            <w:r w:rsidRPr="00496E3D">
              <w:rPr>
                <w:rFonts w:ascii="Times New Roman" w:hAnsi="Times New Roman" w:cs="Times New Roman"/>
              </w:rPr>
              <w:br/>
              <w:t>Som er basert på kriteriene i anbudsdokument med vedlegg.</w:t>
            </w:r>
          </w:p>
        </w:tc>
        <w:tc>
          <w:tcPr>
            <w:tcW w:w="3820" w:type="dxa"/>
          </w:tcPr>
          <w:p w14:paraId="4ECFBEEE" w14:textId="77777777" w:rsidR="00525654" w:rsidRPr="00A74B74" w:rsidRDefault="00525654" w:rsidP="00AA44FC">
            <w:pPr>
              <w:pStyle w:val="Listeavsnitt"/>
              <w:numPr>
                <w:ilvl w:val="0"/>
                <w:numId w:val="3"/>
              </w:numPr>
              <w:rPr>
                <w:rFonts w:ascii="Times New Roman" w:hAnsi="Times New Roman" w:cs="Times New Roman"/>
              </w:rPr>
            </w:pPr>
            <w:r w:rsidRPr="00A74B74">
              <w:rPr>
                <w:rFonts w:ascii="Times New Roman" w:hAnsi="Times New Roman" w:cs="Times New Roman"/>
              </w:rPr>
              <w:t>Tilbyders Tilbudsbrev</w:t>
            </w:r>
          </w:p>
          <w:p w14:paraId="1F29D0CE" w14:textId="00162C1F" w:rsidR="00525654" w:rsidRPr="00A74B74" w:rsidRDefault="00525654" w:rsidP="00AA44FC">
            <w:pPr>
              <w:pStyle w:val="Listeavsnitt"/>
              <w:numPr>
                <w:ilvl w:val="0"/>
                <w:numId w:val="3"/>
              </w:numPr>
              <w:rPr>
                <w:rFonts w:ascii="Times New Roman" w:hAnsi="Times New Roman" w:cs="Times New Roman"/>
              </w:rPr>
            </w:pPr>
            <w:r w:rsidRPr="00A74B74">
              <w:rPr>
                <w:rFonts w:ascii="Times New Roman" w:hAnsi="Times New Roman" w:cs="Times New Roman"/>
              </w:rPr>
              <w:t>Vedlegg 2 «</w:t>
            </w:r>
            <w:r w:rsidR="000A3449" w:rsidRPr="000A3449">
              <w:rPr>
                <w:rFonts w:ascii="Times New Roman" w:hAnsi="Times New Roman" w:cs="Times New Roman"/>
              </w:rPr>
              <w:t>Tilbudsbrev. Fornying av VA nett, Svaneveien, Lyngdal kommune</w:t>
            </w:r>
            <w:r w:rsidRPr="00A74B74">
              <w:rPr>
                <w:rFonts w:ascii="Times New Roman" w:hAnsi="Times New Roman" w:cs="Times New Roman"/>
              </w:rPr>
              <w:t>»</w:t>
            </w:r>
            <w:r w:rsidRPr="00A74B74">
              <w:rPr>
                <w:rFonts w:ascii="Times New Roman" w:hAnsi="Times New Roman" w:cs="Times New Roman"/>
              </w:rPr>
              <w:br/>
              <w:t xml:space="preserve">(Pris for selve arbeidet i Prosjektet, </w:t>
            </w:r>
            <w:r w:rsidR="000A3449" w:rsidRPr="000A3449">
              <w:rPr>
                <w:rFonts w:ascii="Times New Roman" w:hAnsi="Times New Roman" w:cs="Times New Roman"/>
              </w:rPr>
              <w:t>Tilbudsbrev. Fornying av VA nett, Svaneveien, Lyngdal kommune</w:t>
            </w:r>
            <w:r w:rsidRPr="00A74B74">
              <w:rPr>
                <w:rFonts w:ascii="Times New Roman" w:hAnsi="Times New Roman" w:cs="Times New Roman"/>
              </w:rPr>
              <w:t>)</w:t>
            </w:r>
          </w:p>
        </w:tc>
      </w:tr>
      <w:tr w:rsidR="00A74B74" w14:paraId="2AD518D0" w14:textId="77777777" w:rsidTr="00967167">
        <w:trPr>
          <w:trHeight w:val="2304"/>
        </w:trPr>
        <w:tc>
          <w:tcPr>
            <w:tcW w:w="1129" w:type="dxa"/>
            <w:vMerge w:val="restart"/>
          </w:tcPr>
          <w:p w14:paraId="2B08EBD1" w14:textId="156D576C" w:rsidR="00A74B74" w:rsidRPr="00496E3D" w:rsidRDefault="00A74B74" w:rsidP="00525654">
            <w:pPr>
              <w:rPr>
                <w:rFonts w:ascii="Times New Roman" w:hAnsi="Times New Roman" w:cs="Times New Roman"/>
                <w:b/>
              </w:rPr>
            </w:pPr>
            <w:r w:rsidRPr="00496E3D">
              <w:rPr>
                <w:rFonts w:ascii="Times New Roman" w:hAnsi="Times New Roman" w:cs="Times New Roman"/>
                <w:b/>
              </w:rPr>
              <w:t>Kvalitet</w:t>
            </w:r>
          </w:p>
          <w:p w14:paraId="1EBF7C83" w14:textId="3B1142E0" w:rsidR="00A74B74" w:rsidRPr="00496E3D" w:rsidRDefault="00AE2076" w:rsidP="00525654">
            <w:pPr>
              <w:rPr>
                <w:rFonts w:ascii="Times New Roman" w:hAnsi="Times New Roman" w:cs="Times New Roman"/>
                <w:b/>
              </w:rPr>
            </w:pPr>
            <w:r>
              <w:rPr>
                <w:rFonts w:ascii="Times New Roman" w:hAnsi="Times New Roman" w:cs="Times New Roman"/>
                <w:b/>
              </w:rPr>
              <w:t>40</w:t>
            </w:r>
            <w:r w:rsidR="00A74B74" w:rsidRPr="00496E3D">
              <w:rPr>
                <w:rFonts w:ascii="Times New Roman" w:hAnsi="Times New Roman" w:cs="Times New Roman"/>
                <w:b/>
              </w:rPr>
              <w:t>%</w:t>
            </w:r>
          </w:p>
          <w:p w14:paraId="4D4BE379" w14:textId="47B54E7B" w:rsidR="00A74B74" w:rsidRPr="00496E3D" w:rsidRDefault="00A74B74" w:rsidP="00525654">
            <w:pPr>
              <w:pStyle w:val="Default"/>
              <w:tabs>
                <w:tab w:val="left" w:pos="1070"/>
              </w:tabs>
              <w:rPr>
                <w:rFonts w:ascii="Times New Roman" w:hAnsi="Times New Roman" w:cs="Times New Roman"/>
                <w:b/>
                <w:bCs/>
                <w:sz w:val="22"/>
                <w:szCs w:val="22"/>
              </w:rPr>
            </w:pPr>
          </w:p>
        </w:tc>
        <w:tc>
          <w:tcPr>
            <w:tcW w:w="709" w:type="dxa"/>
          </w:tcPr>
          <w:p w14:paraId="73627E55" w14:textId="50206923" w:rsidR="00A74B74" w:rsidRPr="00496E3D" w:rsidRDefault="00C3047D" w:rsidP="00525654">
            <w:pPr>
              <w:jc w:val="center"/>
              <w:rPr>
                <w:rFonts w:ascii="Times New Roman" w:hAnsi="Times New Roman" w:cs="Times New Roman"/>
                <w:b/>
              </w:rPr>
            </w:pPr>
            <w:r>
              <w:rPr>
                <w:rFonts w:ascii="Times New Roman" w:hAnsi="Times New Roman" w:cs="Times New Roman"/>
                <w:b/>
              </w:rPr>
              <w:t>2</w:t>
            </w:r>
            <w:r w:rsidR="00A74B74" w:rsidRPr="00496E3D">
              <w:rPr>
                <w:rFonts w:ascii="Times New Roman" w:hAnsi="Times New Roman" w:cs="Times New Roman"/>
                <w:b/>
              </w:rPr>
              <w:t>5 %</w:t>
            </w:r>
          </w:p>
        </w:tc>
        <w:tc>
          <w:tcPr>
            <w:tcW w:w="3402" w:type="dxa"/>
          </w:tcPr>
          <w:p w14:paraId="01860713" w14:textId="47F22C1C" w:rsidR="00A74B74" w:rsidRPr="00725F98" w:rsidRDefault="00A74B74" w:rsidP="00525654">
            <w:pPr>
              <w:spacing w:after="60"/>
              <w:rPr>
                <w:rFonts w:ascii="Times New Roman" w:eastAsia="Times New Roman" w:hAnsi="Times New Roman" w:cs="Times New Roman"/>
                <w:b/>
              </w:rPr>
            </w:pPr>
            <w:r w:rsidRPr="00725F98">
              <w:rPr>
                <w:rFonts w:ascii="Times New Roman" w:eastAsia="Times New Roman" w:hAnsi="Times New Roman" w:cs="Times New Roman"/>
                <w:b/>
              </w:rPr>
              <w:t xml:space="preserve">Kompetanse </w:t>
            </w:r>
            <w:r w:rsidR="00725F98">
              <w:rPr>
                <w:rFonts w:ascii="Times New Roman" w:eastAsia="Times New Roman" w:hAnsi="Times New Roman" w:cs="Times New Roman"/>
                <w:b/>
              </w:rPr>
              <w:t>2</w:t>
            </w:r>
            <w:r w:rsidRPr="00725F98">
              <w:rPr>
                <w:rFonts w:ascii="Times New Roman" w:eastAsia="Times New Roman" w:hAnsi="Times New Roman" w:cs="Times New Roman"/>
                <w:b/>
              </w:rPr>
              <w:t>5%:</w:t>
            </w:r>
          </w:p>
          <w:p w14:paraId="0DCA162F" w14:textId="54186BF3" w:rsidR="00A74B74" w:rsidRPr="00725F98" w:rsidRDefault="00A74B74" w:rsidP="00525654">
            <w:pPr>
              <w:spacing w:after="60"/>
              <w:rPr>
                <w:rFonts w:ascii="Times New Roman" w:eastAsia="Times New Roman" w:hAnsi="Times New Roman" w:cs="Times New Roman"/>
              </w:rPr>
            </w:pPr>
            <w:r w:rsidRPr="00725F98">
              <w:rPr>
                <w:rFonts w:ascii="Times New Roman" w:eastAsia="Times New Roman" w:hAnsi="Times New Roman" w:cs="Times New Roman"/>
              </w:rPr>
              <w:t xml:space="preserve">Tilbyder skal tilby </w:t>
            </w:r>
            <w:r w:rsidR="00725F98" w:rsidRPr="00725F98">
              <w:rPr>
                <w:rFonts w:ascii="Times New Roman" w:eastAsia="Times New Roman" w:hAnsi="Times New Roman" w:cs="Times New Roman"/>
              </w:rPr>
              <w:t>4</w:t>
            </w:r>
            <w:r w:rsidRPr="00725F98">
              <w:rPr>
                <w:rFonts w:ascii="Times New Roman" w:eastAsia="Times New Roman" w:hAnsi="Times New Roman" w:cs="Times New Roman"/>
              </w:rPr>
              <w:t xml:space="preserve"> personer som ressurser for løpende kontakt med Oppdragsgiver under rammeavtalen.</w:t>
            </w:r>
          </w:p>
          <w:p w14:paraId="1CC1B7FC" w14:textId="77777777" w:rsidR="00A74B74" w:rsidRPr="00725F98" w:rsidRDefault="00A74B74" w:rsidP="00525654">
            <w:pPr>
              <w:spacing w:after="60"/>
              <w:rPr>
                <w:rFonts w:ascii="Times New Roman" w:eastAsia="Times New Roman" w:hAnsi="Times New Roman" w:cs="Times New Roman"/>
              </w:rPr>
            </w:pPr>
            <w:r w:rsidRPr="00725F98">
              <w:rPr>
                <w:rFonts w:ascii="Times New Roman" w:eastAsia="Times New Roman" w:hAnsi="Times New Roman" w:cs="Times New Roman"/>
              </w:rPr>
              <w:t>Tilbyder skal således presentere CV’er for det tilbudte personell.</w:t>
            </w:r>
          </w:p>
          <w:p w14:paraId="4EBBF249" w14:textId="77777777" w:rsidR="00A74B74" w:rsidRPr="00725F98" w:rsidRDefault="00A74B74" w:rsidP="00525654">
            <w:pPr>
              <w:spacing w:after="60"/>
              <w:rPr>
                <w:rFonts w:ascii="Times New Roman" w:eastAsia="Times New Roman" w:hAnsi="Times New Roman" w:cs="Times New Roman"/>
              </w:rPr>
            </w:pPr>
            <w:r w:rsidRPr="00725F98">
              <w:rPr>
                <w:rFonts w:ascii="Times New Roman" w:eastAsia="Times New Roman" w:hAnsi="Times New Roman" w:cs="Times New Roman"/>
              </w:rPr>
              <w:t>Tilbydere vil være forpliktet til å benytte de tilbudte personene dersom Oppdragsgiver krever dette.</w:t>
            </w:r>
          </w:p>
          <w:p w14:paraId="1B4AB167" w14:textId="77777777" w:rsidR="00A74B74" w:rsidRPr="00725F98" w:rsidRDefault="00A74B74" w:rsidP="00525654">
            <w:pPr>
              <w:spacing w:after="60"/>
              <w:rPr>
                <w:rFonts w:ascii="Times New Roman" w:eastAsia="Times New Roman" w:hAnsi="Times New Roman" w:cs="Times New Roman"/>
              </w:rPr>
            </w:pPr>
            <w:r w:rsidRPr="00725F98">
              <w:rPr>
                <w:rFonts w:ascii="Times New Roman" w:eastAsia="Times New Roman" w:hAnsi="Times New Roman" w:cs="Times New Roman"/>
              </w:rPr>
              <w:t>Det tilbudte teamet vil bli evaluert på en konkret helhetsvurdering basert på følgende:</w:t>
            </w:r>
          </w:p>
          <w:p w14:paraId="1B84742B" w14:textId="77777777" w:rsidR="00A74B74" w:rsidRPr="00725F98" w:rsidRDefault="00A74B74" w:rsidP="00525654">
            <w:pPr>
              <w:spacing w:after="60"/>
              <w:rPr>
                <w:rFonts w:ascii="Times New Roman" w:eastAsia="Times New Roman" w:hAnsi="Times New Roman" w:cs="Times New Roman"/>
              </w:rPr>
            </w:pPr>
            <w:r w:rsidRPr="00725F98">
              <w:rPr>
                <w:rFonts w:ascii="Times New Roman" w:eastAsia="Times New Roman" w:hAnsi="Times New Roman" w:cs="Times New Roman"/>
              </w:rPr>
              <w:t>- Samlet relevant formell kompetanse</w:t>
            </w:r>
          </w:p>
          <w:p w14:paraId="249579DE" w14:textId="0032760F" w:rsidR="00A74B74" w:rsidRPr="00B96680" w:rsidRDefault="00A74B74" w:rsidP="00A74B74">
            <w:pPr>
              <w:spacing w:after="60"/>
              <w:rPr>
                <w:rFonts w:ascii="Times New Roman" w:eastAsia="Times New Roman" w:hAnsi="Times New Roman" w:cs="Times New Roman"/>
                <w:highlight w:val="yellow"/>
              </w:rPr>
            </w:pPr>
            <w:r w:rsidRPr="00725F98">
              <w:rPr>
                <w:rFonts w:ascii="Times New Roman" w:eastAsia="Times New Roman" w:hAnsi="Times New Roman" w:cs="Times New Roman"/>
              </w:rPr>
              <w:t>- Samlet relevant erfaring</w:t>
            </w:r>
          </w:p>
        </w:tc>
        <w:tc>
          <w:tcPr>
            <w:tcW w:w="3820" w:type="dxa"/>
          </w:tcPr>
          <w:p w14:paraId="08987912" w14:textId="3092F80D" w:rsidR="00A74B74" w:rsidRPr="00F0340E" w:rsidRDefault="00A74B74" w:rsidP="00525654">
            <w:pPr>
              <w:spacing w:after="60"/>
              <w:rPr>
                <w:rFonts w:ascii="Times New Roman" w:eastAsia="Times New Roman" w:hAnsi="Times New Roman" w:cs="Times New Roman"/>
                <w:b/>
              </w:rPr>
            </w:pPr>
            <w:bookmarkStart w:id="29" w:name="_Hlk200974297"/>
            <w:r w:rsidRPr="00F0340E">
              <w:rPr>
                <w:rFonts w:ascii="Times New Roman" w:eastAsia="Times New Roman" w:hAnsi="Times New Roman" w:cs="Times New Roman"/>
                <w:b/>
              </w:rPr>
              <w:t xml:space="preserve">Kompetanse </w:t>
            </w:r>
            <w:bookmarkEnd w:id="29"/>
            <w:r w:rsidR="00725F98" w:rsidRPr="00F0340E">
              <w:rPr>
                <w:rFonts w:ascii="Times New Roman" w:eastAsia="Times New Roman" w:hAnsi="Times New Roman" w:cs="Times New Roman"/>
                <w:b/>
              </w:rPr>
              <w:t>2</w:t>
            </w:r>
            <w:r w:rsidRPr="00F0340E">
              <w:rPr>
                <w:rFonts w:ascii="Times New Roman" w:eastAsia="Times New Roman" w:hAnsi="Times New Roman" w:cs="Times New Roman"/>
                <w:b/>
              </w:rPr>
              <w:t>5%:</w:t>
            </w:r>
          </w:p>
          <w:p w14:paraId="5C696700" w14:textId="2BCD48AB" w:rsidR="00A74B74" w:rsidRPr="00F0340E" w:rsidRDefault="00A74B74" w:rsidP="00525654">
            <w:pPr>
              <w:spacing w:after="60"/>
              <w:rPr>
                <w:rFonts w:ascii="Times New Roman" w:eastAsia="Times New Roman" w:hAnsi="Times New Roman" w:cs="Times New Roman"/>
              </w:rPr>
            </w:pPr>
            <w:r w:rsidRPr="00F0340E">
              <w:rPr>
                <w:rFonts w:ascii="Times New Roman" w:eastAsia="Times New Roman" w:hAnsi="Times New Roman" w:cs="Times New Roman"/>
              </w:rPr>
              <w:t xml:space="preserve">Tilbyder skal tilby </w:t>
            </w:r>
            <w:r w:rsidR="00725F98" w:rsidRPr="00F0340E">
              <w:rPr>
                <w:rFonts w:ascii="Times New Roman" w:eastAsia="Times New Roman" w:hAnsi="Times New Roman" w:cs="Times New Roman"/>
              </w:rPr>
              <w:t>4</w:t>
            </w:r>
            <w:r w:rsidRPr="00F0340E">
              <w:rPr>
                <w:rFonts w:ascii="Times New Roman" w:eastAsia="Times New Roman" w:hAnsi="Times New Roman" w:cs="Times New Roman"/>
              </w:rPr>
              <w:t xml:space="preserve"> personer som ressurser for løpende kontakt med Oppdragsgiver under rammeavtalen. </w:t>
            </w:r>
          </w:p>
          <w:p w14:paraId="6F3DBDBB" w14:textId="0F932E68" w:rsidR="00A74B74" w:rsidRPr="00F0340E" w:rsidRDefault="00B17974" w:rsidP="00AA44FC">
            <w:pPr>
              <w:pStyle w:val="Listeavsnitt"/>
              <w:numPr>
                <w:ilvl w:val="0"/>
                <w:numId w:val="3"/>
              </w:numPr>
              <w:spacing w:after="60"/>
              <w:rPr>
                <w:rFonts w:ascii="Times New Roman" w:eastAsia="Times New Roman" w:hAnsi="Times New Roman" w:cs="Times New Roman"/>
              </w:rPr>
            </w:pPr>
            <w:r w:rsidRPr="00F0340E">
              <w:rPr>
                <w:rFonts w:ascii="Times New Roman" w:eastAsia="Times New Roman" w:hAnsi="Times New Roman" w:cs="Times New Roman"/>
              </w:rPr>
              <w:t>Det skal tilbys 1 dedikert oppdragsansvarlig sivilingeniør</w:t>
            </w:r>
            <w:r w:rsidR="00E95E35" w:rsidRPr="00F0340E">
              <w:rPr>
                <w:rFonts w:ascii="Times New Roman" w:eastAsia="Times New Roman" w:hAnsi="Times New Roman" w:cs="Times New Roman"/>
              </w:rPr>
              <w:br/>
            </w:r>
          </w:p>
          <w:p w14:paraId="0D36CB06" w14:textId="48F5655B" w:rsidR="00D341BF" w:rsidRPr="00F0340E" w:rsidRDefault="005D6771" w:rsidP="00AA44FC">
            <w:pPr>
              <w:pStyle w:val="Listeavsnitt"/>
              <w:numPr>
                <w:ilvl w:val="0"/>
                <w:numId w:val="3"/>
              </w:numPr>
              <w:spacing w:after="60"/>
              <w:rPr>
                <w:rFonts w:ascii="Times New Roman" w:eastAsia="Times New Roman" w:hAnsi="Times New Roman" w:cs="Times New Roman"/>
              </w:rPr>
            </w:pPr>
            <w:r w:rsidRPr="00F0340E">
              <w:rPr>
                <w:rFonts w:ascii="Times New Roman" w:eastAsia="Times New Roman" w:hAnsi="Times New Roman" w:cs="Times New Roman"/>
              </w:rPr>
              <w:t xml:space="preserve">2 dedikerte oppdragsansvarlige VA ingeniører, hver med minimum 10 års relevant og sammenhengende erfaring. </w:t>
            </w:r>
            <w:r w:rsidR="00E95E35" w:rsidRPr="00F0340E">
              <w:rPr>
                <w:rFonts w:ascii="Times New Roman" w:eastAsia="Times New Roman" w:hAnsi="Times New Roman" w:cs="Times New Roman"/>
              </w:rPr>
              <w:br/>
            </w:r>
          </w:p>
          <w:p w14:paraId="2CFD141E" w14:textId="658DD034" w:rsidR="00E95E35" w:rsidRPr="00F0340E" w:rsidRDefault="006F06B4" w:rsidP="006F06B4">
            <w:pPr>
              <w:pStyle w:val="Listeavsnitt"/>
              <w:numPr>
                <w:ilvl w:val="0"/>
                <w:numId w:val="3"/>
              </w:numPr>
              <w:spacing w:after="60"/>
              <w:rPr>
                <w:rFonts w:ascii="Times New Roman" w:eastAsia="Times New Roman" w:hAnsi="Times New Roman" w:cs="Times New Roman"/>
              </w:rPr>
            </w:pPr>
            <w:r w:rsidRPr="00F0340E">
              <w:rPr>
                <w:rFonts w:ascii="Times New Roman" w:eastAsia="Times New Roman" w:hAnsi="Times New Roman" w:cs="Times New Roman"/>
              </w:rPr>
              <w:t>1 dedikert byggeleder som har minst 10 års sammenhengende erfaring innen fagfeltet. Erfaring og kompetanse innen VA vektlegges ekstra.</w:t>
            </w:r>
          </w:p>
          <w:p w14:paraId="1E24A7CF" w14:textId="77777777" w:rsidR="006F06B4" w:rsidRPr="00F0340E" w:rsidRDefault="006F06B4" w:rsidP="00E95E35">
            <w:pPr>
              <w:spacing w:after="60"/>
              <w:rPr>
                <w:rFonts w:ascii="Times New Roman" w:eastAsia="Times New Roman" w:hAnsi="Times New Roman" w:cs="Times New Roman"/>
              </w:rPr>
            </w:pPr>
          </w:p>
          <w:p w14:paraId="52A1656F" w14:textId="7BAD817F" w:rsidR="00A74B74" w:rsidRPr="00F0340E" w:rsidRDefault="00A74B74" w:rsidP="00525654">
            <w:pPr>
              <w:spacing w:after="60"/>
              <w:rPr>
                <w:rFonts w:ascii="Times New Roman" w:eastAsia="Times New Roman" w:hAnsi="Times New Roman" w:cs="Times New Roman"/>
              </w:rPr>
            </w:pPr>
            <w:r w:rsidRPr="00F0340E">
              <w:rPr>
                <w:rFonts w:ascii="Times New Roman" w:eastAsia="Times New Roman" w:hAnsi="Times New Roman" w:cs="Times New Roman"/>
              </w:rPr>
              <w:t>Tilbyder skal således presentere CV’er for det tilbudte personell.</w:t>
            </w:r>
            <w:r w:rsidR="00FD0282" w:rsidRPr="00F0340E">
              <w:rPr>
                <w:rFonts w:ascii="Times New Roman" w:eastAsia="Times New Roman" w:hAnsi="Times New Roman" w:cs="Times New Roman"/>
              </w:rPr>
              <w:t xml:space="preserve"> </w:t>
            </w:r>
          </w:p>
          <w:p w14:paraId="14BD2586" w14:textId="77777777" w:rsidR="00A74B74" w:rsidRDefault="00A74B74" w:rsidP="00525654">
            <w:pPr>
              <w:spacing w:after="60"/>
              <w:rPr>
                <w:rFonts w:ascii="Times New Roman" w:eastAsia="Times New Roman" w:hAnsi="Times New Roman" w:cs="Times New Roman"/>
              </w:rPr>
            </w:pPr>
            <w:r w:rsidRPr="00F0340E">
              <w:rPr>
                <w:rFonts w:ascii="Times New Roman" w:eastAsia="Times New Roman" w:hAnsi="Times New Roman" w:cs="Times New Roman"/>
              </w:rPr>
              <w:t>Tilbydere vil være forpliktet til å benytte de tilbudte personene dersom Oppdragsgiver krever dette.</w:t>
            </w:r>
          </w:p>
          <w:p w14:paraId="0C5CB57D" w14:textId="77777777" w:rsidR="00B21F6C" w:rsidRDefault="00B21F6C" w:rsidP="00525654">
            <w:pPr>
              <w:spacing w:after="60"/>
              <w:rPr>
                <w:rFonts w:ascii="Times New Roman" w:eastAsia="Times New Roman" w:hAnsi="Times New Roman" w:cs="Times New Roman"/>
              </w:rPr>
            </w:pPr>
          </w:p>
          <w:p w14:paraId="4F873E16" w14:textId="032EB3FD" w:rsidR="00B21F6C" w:rsidRPr="00F0340E" w:rsidRDefault="00FF026D" w:rsidP="00525654">
            <w:pPr>
              <w:spacing w:after="60"/>
              <w:rPr>
                <w:rFonts w:ascii="Times New Roman" w:eastAsia="Times New Roman" w:hAnsi="Times New Roman" w:cs="Times New Roman"/>
              </w:rPr>
            </w:pPr>
            <w:r>
              <w:rPr>
                <w:rFonts w:ascii="Times New Roman" w:eastAsia="Times New Roman" w:hAnsi="Times New Roman" w:cs="Times New Roman"/>
              </w:rPr>
              <w:lastRenderedPageBreak/>
              <w:t>CV per person bør ikke overstige 2</w:t>
            </w:r>
            <w:r w:rsidR="00DC7C51">
              <w:rPr>
                <w:rFonts w:ascii="Times New Roman" w:eastAsia="Times New Roman" w:hAnsi="Times New Roman" w:cs="Times New Roman"/>
              </w:rPr>
              <w:t xml:space="preserve"> stk.</w:t>
            </w:r>
            <w:r>
              <w:rPr>
                <w:rFonts w:ascii="Times New Roman" w:eastAsia="Times New Roman" w:hAnsi="Times New Roman" w:cs="Times New Roman"/>
              </w:rPr>
              <w:t xml:space="preserve"> A4 sider. Overflod av sider/</w:t>
            </w:r>
            <w:r w:rsidR="008474D8">
              <w:rPr>
                <w:rFonts w:ascii="Times New Roman" w:eastAsia="Times New Roman" w:hAnsi="Times New Roman" w:cs="Times New Roman"/>
              </w:rPr>
              <w:t xml:space="preserve">kursbevis kan medføre trekk i poengskår grunnet uoversiktlig informasjon. </w:t>
            </w:r>
          </w:p>
          <w:p w14:paraId="3755431F" w14:textId="77777777" w:rsidR="00A74B74" w:rsidRPr="00F0340E" w:rsidRDefault="00A74B74" w:rsidP="00525654">
            <w:pPr>
              <w:spacing w:after="60"/>
              <w:rPr>
                <w:rFonts w:ascii="Times New Roman" w:eastAsia="Times New Roman" w:hAnsi="Times New Roman" w:cs="Times New Roman"/>
              </w:rPr>
            </w:pPr>
            <w:r w:rsidRPr="00F0340E">
              <w:rPr>
                <w:rFonts w:ascii="Times New Roman" w:eastAsia="Times New Roman" w:hAnsi="Times New Roman" w:cs="Times New Roman"/>
              </w:rPr>
              <w:t>Det tilbudte teamet vil bli evaluert på en konkret helhetsvurdering basert på følgende:</w:t>
            </w:r>
          </w:p>
          <w:p w14:paraId="5CFCD400" w14:textId="36A51273" w:rsidR="00A74B74" w:rsidRPr="00F0340E" w:rsidRDefault="00A74B74" w:rsidP="00525654">
            <w:pPr>
              <w:spacing w:after="60"/>
              <w:rPr>
                <w:rFonts w:ascii="Times New Roman" w:eastAsia="Times New Roman" w:hAnsi="Times New Roman" w:cs="Times New Roman"/>
              </w:rPr>
            </w:pPr>
            <w:r w:rsidRPr="00F0340E">
              <w:rPr>
                <w:rFonts w:ascii="Times New Roman" w:eastAsia="Times New Roman" w:hAnsi="Times New Roman" w:cs="Times New Roman"/>
              </w:rPr>
              <w:t xml:space="preserve">- </w:t>
            </w:r>
            <w:r w:rsidR="006F06B4" w:rsidRPr="00F0340E">
              <w:rPr>
                <w:rFonts w:ascii="Times New Roman" w:eastAsia="Times New Roman" w:hAnsi="Times New Roman" w:cs="Times New Roman"/>
              </w:rPr>
              <w:t>R</w:t>
            </w:r>
            <w:r w:rsidRPr="00F0340E">
              <w:rPr>
                <w:rFonts w:ascii="Times New Roman" w:eastAsia="Times New Roman" w:hAnsi="Times New Roman" w:cs="Times New Roman"/>
              </w:rPr>
              <w:t>elevant formell kompetanse</w:t>
            </w:r>
            <w:r w:rsidR="006F06B4" w:rsidRPr="00F0340E">
              <w:rPr>
                <w:rFonts w:ascii="Times New Roman" w:eastAsia="Times New Roman" w:hAnsi="Times New Roman" w:cs="Times New Roman"/>
              </w:rPr>
              <w:t xml:space="preserve"> for rollen</w:t>
            </w:r>
          </w:p>
          <w:p w14:paraId="6A5DF8BC" w14:textId="42078CDA" w:rsidR="00A74B74" w:rsidRPr="00F0340E" w:rsidRDefault="00A74B74" w:rsidP="00525654">
            <w:pPr>
              <w:spacing w:after="60"/>
              <w:rPr>
                <w:rFonts w:ascii="Times New Roman" w:eastAsia="Times New Roman" w:hAnsi="Times New Roman" w:cs="Times New Roman"/>
              </w:rPr>
            </w:pPr>
            <w:r w:rsidRPr="00F0340E">
              <w:rPr>
                <w:rFonts w:ascii="Times New Roman" w:eastAsia="Times New Roman" w:hAnsi="Times New Roman" w:cs="Times New Roman"/>
              </w:rPr>
              <w:t xml:space="preserve">- </w:t>
            </w:r>
            <w:r w:rsidR="006F06B4" w:rsidRPr="00F0340E">
              <w:rPr>
                <w:rFonts w:ascii="Times New Roman" w:eastAsia="Times New Roman" w:hAnsi="Times New Roman" w:cs="Times New Roman"/>
              </w:rPr>
              <w:t>R</w:t>
            </w:r>
            <w:r w:rsidRPr="00F0340E">
              <w:rPr>
                <w:rFonts w:ascii="Times New Roman" w:eastAsia="Times New Roman" w:hAnsi="Times New Roman" w:cs="Times New Roman"/>
              </w:rPr>
              <w:t>elevant erfaring</w:t>
            </w:r>
            <w:r w:rsidR="006F06B4" w:rsidRPr="00F0340E">
              <w:rPr>
                <w:rFonts w:ascii="Times New Roman" w:eastAsia="Times New Roman" w:hAnsi="Times New Roman" w:cs="Times New Roman"/>
              </w:rPr>
              <w:t xml:space="preserve"> for rollen</w:t>
            </w:r>
          </w:p>
          <w:p w14:paraId="2C83697E" w14:textId="77777777" w:rsidR="00A74B74" w:rsidRPr="00F0340E" w:rsidRDefault="00A74B74" w:rsidP="003221B8">
            <w:pPr>
              <w:rPr>
                <w:rFonts w:ascii="Times New Roman" w:hAnsi="Times New Roman" w:cs="Times New Roman"/>
              </w:rPr>
            </w:pPr>
          </w:p>
          <w:p w14:paraId="212F036C" w14:textId="7CFD4E48" w:rsidR="00236BBB" w:rsidRPr="00F0340E" w:rsidRDefault="00236BBB" w:rsidP="003221B8">
            <w:pPr>
              <w:rPr>
                <w:rFonts w:ascii="Times New Roman" w:hAnsi="Times New Roman" w:cs="Times New Roman"/>
              </w:rPr>
            </w:pPr>
            <w:r w:rsidRPr="00F0340E">
              <w:rPr>
                <w:rFonts w:ascii="Times New Roman" w:hAnsi="Times New Roman" w:cs="Times New Roman"/>
              </w:rPr>
              <w:t xml:space="preserve">Større prosjekter gir mer uttelling enn mindre, for erfaring. Kun erfaring </w:t>
            </w:r>
            <w:r w:rsidR="00F9698D" w:rsidRPr="00F0340E">
              <w:rPr>
                <w:rFonts w:ascii="Times New Roman" w:hAnsi="Times New Roman" w:cs="Times New Roman"/>
              </w:rPr>
              <w:t>fra 2010</w:t>
            </w:r>
            <w:r w:rsidRPr="00F0340E">
              <w:rPr>
                <w:rFonts w:ascii="Times New Roman" w:hAnsi="Times New Roman" w:cs="Times New Roman"/>
              </w:rPr>
              <w:t xml:space="preserve"> </w:t>
            </w:r>
            <w:r w:rsidR="00F0340E" w:rsidRPr="00F0340E">
              <w:rPr>
                <w:rFonts w:ascii="Times New Roman" w:hAnsi="Times New Roman" w:cs="Times New Roman"/>
              </w:rPr>
              <w:t xml:space="preserve">og nyere </w:t>
            </w:r>
            <w:r w:rsidRPr="00F0340E">
              <w:rPr>
                <w:rFonts w:ascii="Times New Roman" w:hAnsi="Times New Roman" w:cs="Times New Roman"/>
              </w:rPr>
              <w:t>vil bli vurdert.</w:t>
            </w:r>
          </w:p>
          <w:p w14:paraId="43601298" w14:textId="77777777" w:rsidR="00236BBB" w:rsidRPr="00F0340E" w:rsidRDefault="00236BBB" w:rsidP="003221B8">
            <w:pPr>
              <w:rPr>
                <w:rFonts w:ascii="Times New Roman" w:hAnsi="Times New Roman" w:cs="Times New Roman"/>
              </w:rPr>
            </w:pPr>
          </w:p>
          <w:p w14:paraId="1570FE36" w14:textId="607435DE" w:rsidR="00236BBB" w:rsidRPr="00F0340E" w:rsidRDefault="003221B8" w:rsidP="00DC7C51">
            <w:pPr>
              <w:rPr>
                <w:rFonts w:ascii="Times New Roman" w:hAnsi="Times New Roman" w:cs="Times New Roman"/>
              </w:rPr>
            </w:pPr>
            <w:r w:rsidRPr="00F0340E">
              <w:rPr>
                <w:rFonts w:ascii="Times New Roman" w:hAnsi="Times New Roman" w:cs="Times New Roman"/>
              </w:rPr>
              <w:t>Dersom tilbudte personer også kan vise til relevant kompetanse og/eller erfaring innenfor klima og miljø som kan relateres til denne avtalen, vil dette telle positivt under evaluering når vi vurderer tildelingskriteriet «Kompetanse».</w:t>
            </w:r>
          </w:p>
        </w:tc>
      </w:tr>
      <w:tr w:rsidR="00B96680" w14:paraId="14C41751" w14:textId="77777777" w:rsidTr="000A5579">
        <w:trPr>
          <w:trHeight w:val="5099"/>
        </w:trPr>
        <w:tc>
          <w:tcPr>
            <w:tcW w:w="1129" w:type="dxa"/>
            <w:vMerge/>
          </w:tcPr>
          <w:p w14:paraId="576326AA" w14:textId="77777777" w:rsidR="00B96680" w:rsidRPr="00DA07BC" w:rsidRDefault="00B96680" w:rsidP="00525654">
            <w:pPr>
              <w:rPr>
                <w:rFonts w:ascii="Times New Roman" w:hAnsi="Times New Roman" w:cs="Times New Roman"/>
                <w:b/>
                <w:highlight w:val="yellow"/>
              </w:rPr>
            </w:pPr>
          </w:p>
        </w:tc>
        <w:tc>
          <w:tcPr>
            <w:tcW w:w="709" w:type="dxa"/>
          </w:tcPr>
          <w:p w14:paraId="11CF1A1B" w14:textId="69966114" w:rsidR="00B96680" w:rsidRPr="00496E3D" w:rsidRDefault="001F0D64" w:rsidP="00525654">
            <w:pPr>
              <w:jc w:val="center"/>
              <w:rPr>
                <w:rFonts w:ascii="Times New Roman" w:hAnsi="Times New Roman" w:cs="Times New Roman"/>
                <w:b/>
              </w:rPr>
            </w:pPr>
            <w:r>
              <w:rPr>
                <w:rFonts w:ascii="Times New Roman" w:hAnsi="Times New Roman" w:cs="Times New Roman"/>
                <w:b/>
              </w:rPr>
              <w:t>1</w:t>
            </w:r>
            <w:r w:rsidR="00B96680" w:rsidRPr="00496E3D">
              <w:rPr>
                <w:rFonts w:ascii="Times New Roman" w:hAnsi="Times New Roman" w:cs="Times New Roman"/>
                <w:b/>
              </w:rPr>
              <w:t>5 %</w:t>
            </w:r>
          </w:p>
        </w:tc>
        <w:tc>
          <w:tcPr>
            <w:tcW w:w="3402" w:type="dxa"/>
          </w:tcPr>
          <w:p w14:paraId="75753DC9" w14:textId="34C1D84E" w:rsidR="00B96680" w:rsidRPr="008D18AE" w:rsidRDefault="003434EF" w:rsidP="00A74B74">
            <w:pPr>
              <w:spacing w:after="60"/>
              <w:rPr>
                <w:rFonts w:ascii="Times New Roman" w:eastAsia="Times New Roman" w:hAnsi="Times New Roman" w:cs="Times New Roman"/>
              </w:rPr>
            </w:pPr>
            <w:r w:rsidRPr="008D18AE">
              <w:rPr>
                <w:rFonts w:ascii="Times New Roman" w:eastAsia="Times New Roman" w:hAnsi="Times New Roman" w:cs="Times New Roman"/>
                <w:b/>
              </w:rPr>
              <w:t>Responstid</w:t>
            </w:r>
            <w:r w:rsidR="00B96680" w:rsidRPr="008D18AE">
              <w:rPr>
                <w:rFonts w:ascii="Times New Roman" w:eastAsia="Times New Roman" w:hAnsi="Times New Roman" w:cs="Times New Roman"/>
                <w:b/>
              </w:rPr>
              <w:t xml:space="preserve"> </w:t>
            </w:r>
            <w:r w:rsidR="001F0D64" w:rsidRPr="008D18AE">
              <w:rPr>
                <w:rFonts w:ascii="Times New Roman" w:eastAsia="Times New Roman" w:hAnsi="Times New Roman" w:cs="Times New Roman"/>
                <w:b/>
              </w:rPr>
              <w:t>1</w:t>
            </w:r>
            <w:r w:rsidR="00B96680" w:rsidRPr="008D18AE">
              <w:rPr>
                <w:rFonts w:ascii="Times New Roman" w:eastAsia="Times New Roman" w:hAnsi="Times New Roman" w:cs="Times New Roman"/>
                <w:b/>
              </w:rPr>
              <w:t>5%:</w:t>
            </w:r>
          </w:p>
          <w:p w14:paraId="51294930" w14:textId="1FAD9D46" w:rsidR="00B96680" w:rsidRPr="008D18AE" w:rsidRDefault="00FA5339" w:rsidP="00A74B74">
            <w:pPr>
              <w:spacing w:after="60"/>
              <w:rPr>
                <w:rFonts w:ascii="Times New Roman" w:eastAsia="Times New Roman" w:hAnsi="Times New Roman" w:cs="Times New Roman"/>
                <w:bCs/>
              </w:rPr>
            </w:pPr>
            <w:r w:rsidRPr="008D18AE">
              <w:rPr>
                <w:rFonts w:ascii="Times New Roman" w:eastAsia="Times New Roman" w:hAnsi="Times New Roman" w:cs="Times New Roman"/>
                <w:bCs/>
              </w:rPr>
              <w:t xml:space="preserve">Tilbyder skal selv utforme en </w:t>
            </w:r>
            <w:r w:rsidR="005C7BC8" w:rsidRPr="008D18AE">
              <w:rPr>
                <w:rFonts w:ascii="Times New Roman" w:eastAsia="Times New Roman" w:hAnsi="Times New Roman" w:cs="Times New Roman"/>
                <w:bCs/>
              </w:rPr>
              <w:t xml:space="preserve">tekst som beskriver deres responstid for </w:t>
            </w:r>
            <w:r w:rsidR="00753191">
              <w:rPr>
                <w:rFonts w:ascii="Times New Roman" w:eastAsia="Times New Roman" w:hAnsi="Times New Roman" w:cs="Times New Roman"/>
                <w:bCs/>
              </w:rPr>
              <w:t>rammeavtalen og deres prioriteringer opp mot Lyngdal kommune som kunde</w:t>
            </w:r>
            <w:r w:rsidR="005C7BC8" w:rsidRPr="008D18AE">
              <w:rPr>
                <w:rFonts w:ascii="Times New Roman" w:eastAsia="Times New Roman" w:hAnsi="Times New Roman" w:cs="Times New Roman"/>
                <w:bCs/>
              </w:rPr>
              <w:t>. Maks 1 A4 side</w:t>
            </w:r>
            <w:r w:rsidR="00F77E72">
              <w:rPr>
                <w:rFonts w:ascii="Times New Roman" w:eastAsia="Times New Roman" w:hAnsi="Times New Roman" w:cs="Times New Roman"/>
                <w:bCs/>
              </w:rPr>
              <w:t xml:space="preserve"> med normal skrift størrelse</w:t>
            </w:r>
            <w:r w:rsidR="005C7BC8" w:rsidRPr="008D18AE">
              <w:rPr>
                <w:rFonts w:ascii="Times New Roman" w:eastAsia="Times New Roman" w:hAnsi="Times New Roman" w:cs="Times New Roman"/>
                <w:bCs/>
              </w:rPr>
              <w:t xml:space="preserve">. </w:t>
            </w:r>
          </w:p>
        </w:tc>
        <w:tc>
          <w:tcPr>
            <w:tcW w:w="3820" w:type="dxa"/>
          </w:tcPr>
          <w:p w14:paraId="099E4D49" w14:textId="77777777" w:rsidR="003434EF" w:rsidRPr="008D18AE" w:rsidRDefault="003434EF" w:rsidP="003434EF">
            <w:pPr>
              <w:spacing w:after="60"/>
              <w:rPr>
                <w:rFonts w:ascii="Times New Roman" w:eastAsia="Times New Roman" w:hAnsi="Times New Roman" w:cs="Times New Roman"/>
              </w:rPr>
            </w:pPr>
            <w:r w:rsidRPr="008D18AE">
              <w:rPr>
                <w:rFonts w:ascii="Times New Roman" w:eastAsia="Times New Roman" w:hAnsi="Times New Roman" w:cs="Times New Roman"/>
                <w:b/>
              </w:rPr>
              <w:t>Responstid 15%:</w:t>
            </w:r>
          </w:p>
          <w:p w14:paraId="73894AB6" w14:textId="6F6FD179" w:rsidR="005C7BC8" w:rsidRPr="008D18AE" w:rsidRDefault="005C7BC8" w:rsidP="00C44C8B">
            <w:pPr>
              <w:spacing w:after="60"/>
              <w:rPr>
                <w:rFonts w:ascii="Times New Roman" w:eastAsia="Times New Roman" w:hAnsi="Times New Roman" w:cs="Times New Roman"/>
                <w:bCs/>
              </w:rPr>
            </w:pPr>
            <w:r w:rsidRPr="008D18AE">
              <w:rPr>
                <w:rFonts w:ascii="Times New Roman" w:eastAsia="Times New Roman" w:hAnsi="Times New Roman" w:cs="Times New Roman"/>
                <w:bCs/>
              </w:rPr>
              <w:t xml:space="preserve">Tilbyder skal selv utforme en tekst som beskriver deres responstid for </w:t>
            </w:r>
            <w:r w:rsidR="00753191">
              <w:rPr>
                <w:rFonts w:ascii="Times New Roman" w:eastAsia="Times New Roman" w:hAnsi="Times New Roman" w:cs="Times New Roman"/>
                <w:bCs/>
              </w:rPr>
              <w:t>rammeavtalen</w:t>
            </w:r>
            <w:r w:rsidRPr="008D18AE">
              <w:rPr>
                <w:rFonts w:ascii="Times New Roman" w:eastAsia="Times New Roman" w:hAnsi="Times New Roman" w:cs="Times New Roman"/>
                <w:bCs/>
              </w:rPr>
              <w:t>.</w:t>
            </w:r>
            <w:r w:rsidR="00753191">
              <w:rPr>
                <w:rFonts w:ascii="Times New Roman" w:eastAsia="Times New Roman" w:hAnsi="Times New Roman" w:cs="Times New Roman"/>
                <w:bCs/>
              </w:rPr>
              <w:t xml:space="preserve"> </w:t>
            </w:r>
            <w:r w:rsidR="00E314D2">
              <w:rPr>
                <w:rFonts w:ascii="Times New Roman" w:eastAsia="Times New Roman" w:hAnsi="Times New Roman" w:cs="Times New Roman"/>
                <w:bCs/>
              </w:rPr>
              <w:t>Følgende</w:t>
            </w:r>
            <w:r w:rsidR="006827D4" w:rsidRPr="008D18AE">
              <w:rPr>
                <w:rFonts w:ascii="Times New Roman" w:eastAsia="Times New Roman" w:hAnsi="Times New Roman" w:cs="Times New Roman"/>
                <w:bCs/>
              </w:rPr>
              <w:t xml:space="preserve"> punkter </w:t>
            </w:r>
            <w:r w:rsidR="00393D83" w:rsidRPr="008D18AE">
              <w:rPr>
                <w:rFonts w:ascii="Times New Roman" w:eastAsia="Times New Roman" w:hAnsi="Times New Roman" w:cs="Times New Roman"/>
                <w:bCs/>
              </w:rPr>
              <w:t>bør</w:t>
            </w:r>
            <w:r w:rsidR="006827D4" w:rsidRPr="008D18AE">
              <w:rPr>
                <w:rFonts w:ascii="Times New Roman" w:eastAsia="Times New Roman" w:hAnsi="Times New Roman" w:cs="Times New Roman"/>
                <w:bCs/>
              </w:rPr>
              <w:t xml:space="preserve"> nevnes</w:t>
            </w:r>
            <w:r w:rsidR="00530F2B">
              <w:rPr>
                <w:rFonts w:ascii="Times New Roman" w:eastAsia="Times New Roman" w:hAnsi="Times New Roman" w:cs="Times New Roman"/>
                <w:bCs/>
              </w:rPr>
              <w:t xml:space="preserve"> og er ikke uttømmende</w:t>
            </w:r>
            <w:r w:rsidR="006827D4" w:rsidRPr="008D18AE">
              <w:rPr>
                <w:rFonts w:ascii="Times New Roman" w:eastAsia="Times New Roman" w:hAnsi="Times New Roman" w:cs="Times New Roman"/>
                <w:bCs/>
              </w:rPr>
              <w:t>:</w:t>
            </w:r>
          </w:p>
          <w:p w14:paraId="403C43F8" w14:textId="2CC2FDD4" w:rsidR="00B2173F" w:rsidRPr="008D18AE" w:rsidRDefault="005A256E" w:rsidP="001A22F5">
            <w:pPr>
              <w:pStyle w:val="Listeavsnitt"/>
              <w:numPr>
                <w:ilvl w:val="0"/>
                <w:numId w:val="3"/>
              </w:numPr>
              <w:spacing w:after="60"/>
              <w:rPr>
                <w:rFonts w:ascii="Times New Roman" w:eastAsia="Times New Roman" w:hAnsi="Times New Roman" w:cs="Times New Roman"/>
                <w:bCs/>
              </w:rPr>
            </w:pPr>
            <w:r w:rsidRPr="008D18AE">
              <w:rPr>
                <w:rFonts w:ascii="Times New Roman" w:eastAsia="Times New Roman" w:hAnsi="Times New Roman" w:cs="Times New Roman"/>
                <w:bCs/>
              </w:rPr>
              <w:t xml:space="preserve">Forventet responstid </w:t>
            </w:r>
            <w:r w:rsidR="00435B39" w:rsidRPr="008D18AE">
              <w:rPr>
                <w:rFonts w:ascii="Times New Roman" w:eastAsia="Times New Roman" w:hAnsi="Times New Roman" w:cs="Times New Roman"/>
                <w:bCs/>
              </w:rPr>
              <w:t>fra første forespørsel</w:t>
            </w:r>
            <w:r w:rsidR="00300181" w:rsidRPr="008D18AE">
              <w:rPr>
                <w:rFonts w:ascii="Times New Roman" w:eastAsia="Times New Roman" w:hAnsi="Times New Roman" w:cs="Times New Roman"/>
                <w:bCs/>
              </w:rPr>
              <w:t>/</w:t>
            </w:r>
            <w:r w:rsidRPr="008D18AE">
              <w:rPr>
                <w:rFonts w:ascii="Times New Roman" w:eastAsia="Times New Roman" w:hAnsi="Times New Roman" w:cs="Times New Roman"/>
                <w:bCs/>
              </w:rPr>
              <w:t xml:space="preserve"> </w:t>
            </w:r>
            <w:r w:rsidR="00300181" w:rsidRPr="008D18AE">
              <w:rPr>
                <w:rFonts w:ascii="Times New Roman" w:eastAsia="Times New Roman" w:hAnsi="Times New Roman" w:cs="Times New Roman"/>
                <w:bCs/>
              </w:rPr>
              <w:t>E-post</w:t>
            </w:r>
            <w:r w:rsidR="004918AA" w:rsidRPr="008D18AE">
              <w:rPr>
                <w:rFonts w:ascii="Times New Roman" w:eastAsia="Times New Roman" w:hAnsi="Times New Roman" w:cs="Times New Roman"/>
                <w:bCs/>
              </w:rPr>
              <w:t xml:space="preserve"> i et oppdrag</w:t>
            </w:r>
          </w:p>
          <w:p w14:paraId="3D06435C" w14:textId="43DE428B" w:rsidR="00435B39" w:rsidRPr="008D18AE" w:rsidRDefault="005A256E" w:rsidP="001A22F5">
            <w:pPr>
              <w:pStyle w:val="Listeavsnitt"/>
              <w:numPr>
                <w:ilvl w:val="0"/>
                <w:numId w:val="3"/>
              </w:numPr>
              <w:spacing w:after="60"/>
              <w:rPr>
                <w:rFonts w:ascii="Times New Roman" w:eastAsia="Times New Roman" w:hAnsi="Times New Roman" w:cs="Times New Roman"/>
                <w:bCs/>
              </w:rPr>
            </w:pPr>
            <w:r w:rsidRPr="008D18AE">
              <w:rPr>
                <w:rFonts w:ascii="Times New Roman" w:eastAsia="Times New Roman" w:hAnsi="Times New Roman" w:cs="Times New Roman"/>
                <w:bCs/>
              </w:rPr>
              <w:t xml:space="preserve">Forventet responstid </w:t>
            </w:r>
            <w:r w:rsidR="00D0587D" w:rsidRPr="008D18AE">
              <w:rPr>
                <w:rFonts w:ascii="Times New Roman" w:eastAsia="Times New Roman" w:hAnsi="Times New Roman" w:cs="Times New Roman"/>
                <w:bCs/>
              </w:rPr>
              <w:t>mellom første tilbakemelding og utarbeidelse av tilbud/grovestimat på prosjekteringen.</w:t>
            </w:r>
          </w:p>
          <w:p w14:paraId="49808832" w14:textId="3DE94B51" w:rsidR="00D0587D" w:rsidRPr="008D18AE" w:rsidRDefault="005A256E" w:rsidP="001A22F5">
            <w:pPr>
              <w:pStyle w:val="Listeavsnitt"/>
              <w:numPr>
                <w:ilvl w:val="0"/>
                <w:numId w:val="3"/>
              </w:numPr>
              <w:spacing w:after="60"/>
              <w:rPr>
                <w:rFonts w:ascii="Times New Roman" w:eastAsia="Times New Roman" w:hAnsi="Times New Roman" w:cs="Times New Roman"/>
                <w:bCs/>
              </w:rPr>
            </w:pPr>
            <w:r w:rsidRPr="008D18AE">
              <w:rPr>
                <w:rFonts w:ascii="Times New Roman" w:eastAsia="Times New Roman" w:hAnsi="Times New Roman" w:cs="Times New Roman"/>
                <w:bCs/>
              </w:rPr>
              <w:t xml:space="preserve">Forventet responstid </w:t>
            </w:r>
            <w:r w:rsidR="00E93488" w:rsidRPr="008D18AE">
              <w:rPr>
                <w:rFonts w:ascii="Times New Roman" w:eastAsia="Times New Roman" w:hAnsi="Times New Roman" w:cs="Times New Roman"/>
                <w:bCs/>
              </w:rPr>
              <w:t>t</w:t>
            </w:r>
            <w:r w:rsidR="00946E59" w:rsidRPr="008D18AE">
              <w:rPr>
                <w:rFonts w:ascii="Times New Roman" w:eastAsia="Times New Roman" w:hAnsi="Times New Roman" w:cs="Times New Roman"/>
                <w:bCs/>
              </w:rPr>
              <w:t xml:space="preserve">id mellom </w:t>
            </w:r>
            <w:r w:rsidR="00D0587D" w:rsidRPr="008D18AE">
              <w:rPr>
                <w:rFonts w:ascii="Times New Roman" w:eastAsia="Times New Roman" w:hAnsi="Times New Roman" w:cs="Times New Roman"/>
                <w:bCs/>
              </w:rPr>
              <w:t xml:space="preserve">inngått </w:t>
            </w:r>
            <w:r w:rsidR="00300181" w:rsidRPr="008D18AE">
              <w:rPr>
                <w:rFonts w:ascii="Times New Roman" w:eastAsia="Times New Roman" w:hAnsi="Times New Roman" w:cs="Times New Roman"/>
                <w:bCs/>
              </w:rPr>
              <w:t>tilbud/aksept av grovestimat</w:t>
            </w:r>
            <w:r w:rsidR="00EE5909" w:rsidRPr="008D18AE">
              <w:rPr>
                <w:rFonts w:ascii="Times New Roman" w:eastAsia="Times New Roman" w:hAnsi="Times New Roman" w:cs="Times New Roman"/>
                <w:bCs/>
              </w:rPr>
              <w:t xml:space="preserve"> til oppstart på prosjekteringen. </w:t>
            </w:r>
          </w:p>
          <w:p w14:paraId="0D616DB9" w14:textId="5E176AB4" w:rsidR="00300181" w:rsidRPr="008D18AE" w:rsidRDefault="00F10BF4" w:rsidP="001A22F5">
            <w:pPr>
              <w:pStyle w:val="Listeavsnitt"/>
              <w:numPr>
                <w:ilvl w:val="0"/>
                <w:numId w:val="3"/>
              </w:numPr>
              <w:spacing w:after="60"/>
              <w:rPr>
                <w:rFonts w:ascii="Times New Roman" w:eastAsia="Times New Roman" w:hAnsi="Times New Roman" w:cs="Times New Roman"/>
                <w:bCs/>
              </w:rPr>
            </w:pPr>
            <w:r w:rsidRPr="008D18AE">
              <w:rPr>
                <w:rFonts w:ascii="Times New Roman" w:eastAsia="Times New Roman" w:hAnsi="Times New Roman" w:cs="Times New Roman"/>
                <w:bCs/>
              </w:rPr>
              <w:t>Hvilke prioriteringer får kommune</w:t>
            </w:r>
            <w:r w:rsidR="002F0416" w:rsidRPr="008D18AE">
              <w:rPr>
                <w:rFonts w:ascii="Times New Roman" w:eastAsia="Times New Roman" w:hAnsi="Times New Roman" w:cs="Times New Roman"/>
                <w:bCs/>
              </w:rPr>
              <w:t>n</w:t>
            </w:r>
            <w:r w:rsidRPr="008D18AE">
              <w:rPr>
                <w:rFonts w:ascii="Times New Roman" w:eastAsia="Times New Roman" w:hAnsi="Times New Roman" w:cs="Times New Roman"/>
                <w:bCs/>
              </w:rPr>
              <w:t>?</w:t>
            </w:r>
            <w:r w:rsidR="002F0416" w:rsidRPr="008D18AE">
              <w:rPr>
                <w:rFonts w:ascii="Times New Roman" w:eastAsia="Times New Roman" w:hAnsi="Times New Roman" w:cs="Times New Roman"/>
                <w:bCs/>
              </w:rPr>
              <w:t xml:space="preserve"> </w:t>
            </w:r>
            <w:r w:rsidR="00624AB9" w:rsidRPr="008D18AE">
              <w:rPr>
                <w:rFonts w:ascii="Times New Roman" w:eastAsia="Times New Roman" w:hAnsi="Times New Roman" w:cs="Times New Roman"/>
                <w:bCs/>
              </w:rPr>
              <w:t>(forventet tildelt resurs på store og små oppdrag)</w:t>
            </w:r>
          </w:p>
          <w:p w14:paraId="3AD2F452" w14:textId="1A624642" w:rsidR="00823ACB" w:rsidRPr="008D18AE" w:rsidRDefault="00730C13" w:rsidP="001A22F5">
            <w:pPr>
              <w:pStyle w:val="Listeavsnitt"/>
              <w:numPr>
                <w:ilvl w:val="0"/>
                <w:numId w:val="3"/>
              </w:numPr>
              <w:spacing w:after="60"/>
              <w:rPr>
                <w:rFonts w:ascii="Times New Roman" w:eastAsia="Times New Roman" w:hAnsi="Times New Roman" w:cs="Times New Roman"/>
                <w:bCs/>
              </w:rPr>
            </w:pPr>
            <w:r w:rsidRPr="008D18AE">
              <w:rPr>
                <w:rFonts w:ascii="Times New Roman" w:eastAsia="Times New Roman" w:hAnsi="Times New Roman" w:cs="Times New Roman"/>
                <w:bCs/>
              </w:rPr>
              <w:t xml:space="preserve">Ved uforutsette hendelser på byggeplassen som </w:t>
            </w:r>
            <w:r w:rsidR="00CC1E91" w:rsidRPr="008D18AE">
              <w:rPr>
                <w:rFonts w:ascii="Times New Roman" w:eastAsia="Times New Roman" w:hAnsi="Times New Roman" w:cs="Times New Roman"/>
                <w:bCs/>
              </w:rPr>
              <w:t xml:space="preserve">er fordelaktig med fysisk oppmøte. </w:t>
            </w:r>
            <w:r w:rsidR="002574EA" w:rsidRPr="008D18AE">
              <w:rPr>
                <w:rFonts w:ascii="Times New Roman" w:eastAsia="Times New Roman" w:hAnsi="Times New Roman" w:cs="Times New Roman"/>
                <w:bCs/>
              </w:rPr>
              <w:t xml:space="preserve">Hvor lang tid </w:t>
            </w:r>
            <w:r w:rsidR="008D18AE" w:rsidRPr="008D18AE">
              <w:rPr>
                <w:rFonts w:ascii="Times New Roman" w:eastAsia="Times New Roman" w:hAnsi="Times New Roman" w:cs="Times New Roman"/>
                <w:bCs/>
              </w:rPr>
              <w:t xml:space="preserve">kan det forventes </w:t>
            </w:r>
            <w:r w:rsidR="002574EA" w:rsidRPr="008D18AE">
              <w:rPr>
                <w:rFonts w:ascii="Times New Roman" w:eastAsia="Times New Roman" w:hAnsi="Times New Roman" w:cs="Times New Roman"/>
                <w:bCs/>
              </w:rPr>
              <w:t>mell</w:t>
            </w:r>
            <w:r w:rsidR="009B4394" w:rsidRPr="008D18AE">
              <w:rPr>
                <w:rFonts w:ascii="Times New Roman" w:eastAsia="Times New Roman" w:hAnsi="Times New Roman" w:cs="Times New Roman"/>
                <w:bCs/>
              </w:rPr>
              <w:t>om t</w:t>
            </w:r>
            <w:r w:rsidR="008F025B" w:rsidRPr="008D18AE">
              <w:rPr>
                <w:rFonts w:ascii="Times New Roman" w:eastAsia="Times New Roman" w:hAnsi="Times New Roman" w:cs="Times New Roman"/>
                <w:bCs/>
              </w:rPr>
              <w:t>elefonsamtale</w:t>
            </w:r>
            <w:r w:rsidR="002574EA" w:rsidRPr="008D18AE">
              <w:rPr>
                <w:rFonts w:ascii="Times New Roman" w:eastAsia="Times New Roman" w:hAnsi="Times New Roman" w:cs="Times New Roman"/>
                <w:bCs/>
              </w:rPr>
              <w:t>/</w:t>
            </w:r>
            <w:r w:rsidR="00624AB9" w:rsidRPr="008D18AE">
              <w:rPr>
                <w:rFonts w:ascii="Times New Roman" w:eastAsia="Times New Roman" w:hAnsi="Times New Roman" w:cs="Times New Roman"/>
                <w:bCs/>
              </w:rPr>
              <w:t xml:space="preserve"> </w:t>
            </w:r>
            <w:r w:rsidR="002574EA" w:rsidRPr="008D18AE">
              <w:rPr>
                <w:rFonts w:ascii="Times New Roman" w:eastAsia="Times New Roman" w:hAnsi="Times New Roman" w:cs="Times New Roman"/>
                <w:bCs/>
              </w:rPr>
              <w:t>varsling</w:t>
            </w:r>
            <w:r w:rsidR="008F025B" w:rsidRPr="008D18AE">
              <w:rPr>
                <w:rFonts w:ascii="Times New Roman" w:eastAsia="Times New Roman" w:hAnsi="Times New Roman" w:cs="Times New Roman"/>
                <w:bCs/>
              </w:rPr>
              <w:t xml:space="preserve"> og fysisk oppmøte på anleggsplass</w:t>
            </w:r>
            <w:r w:rsidR="008D18AE" w:rsidRPr="008D18AE">
              <w:rPr>
                <w:rFonts w:ascii="Times New Roman" w:eastAsia="Times New Roman" w:hAnsi="Times New Roman" w:cs="Times New Roman"/>
                <w:bCs/>
              </w:rPr>
              <w:t>en</w:t>
            </w:r>
            <w:r w:rsidR="008F025B" w:rsidRPr="008D18AE">
              <w:rPr>
                <w:rFonts w:ascii="Times New Roman" w:eastAsia="Times New Roman" w:hAnsi="Times New Roman" w:cs="Times New Roman"/>
                <w:bCs/>
              </w:rPr>
              <w:t xml:space="preserve"> for </w:t>
            </w:r>
            <w:r w:rsidR="008F025B" w:rsidRPr="008D18AE">
              <w:rPr>
                <w:rFonts w:ascii="Times New Roman" w:eastAsia="Times New Roman" w:hAnsi="Times New Roman" w:cs="Times New Roman"/>
              </w:rPr>
              <w:t>byggeleder</w:t>
            </w:r>
            <w:r w:rsidR="00624AB9" w:rsidRPr="008D18AE">
              <w:rPr>
                <w:rFonts w:ascii="Times New Roman" w:eastAsia="Times New Roman" w:hAnsi="Times New Roman" w:cs="Times New Roman"/>
              </w:rPr>
              <w:t>.</w:t>
            </w:r>
          </w:p>
          <w:p w14:paraId="703DCB0C" w14:textId="77777777" w:rsidR="001A22F5" w:rsidRPr="008D18AE" w:rsidRDefault="006827D4" w:rsidP="00C44C8B">
            <w:pPr>
              <w:spacing w:after="60"/>
              <w:rPr>
                <w:rFonts w:ascii="Times New Roman" w:eastAsia="Times New Roman" w:hAnsi="Times New Roman" w:cs="Times New Roman"/>
                <w:bCs/>
              </w:rPr>
            </w:pPr>
            <w:r w:rsidRPr="008D18AE">
              <w:rPr>
                <w:rFonts w:ascii="Times New Roman" w:eastAsia="Times New Roman" w:hAnsi="Times New Roman" w:cs="Times New Roman"/>
                <w:bCs/>
              </w:rPr>
              <w:t>Alt over minimums kriteriene in under kapittel 1</w:t>
            </w:r>
            <w:r w:rsidR="001A22F5" w:rsidRPr="008D18AE">
              <w:rPr>
                <w:rFonts w:ascii="Times New Roman" w:eastAsia="Times New Roman" w:hAnsi="Times New Roman" w:cs="Times New Roman"/>
                <w:bCs/>
              </w:rPr>
              <w:t xml:space="preserve">. underpunkt «Tilgjengelig og responstid» vektlegges. </w:t>
            </w:r>
          </w:p>
          <w:p w14:paraId="37E985F0" w14:textId="422067E0" w:rsidR="00B96680" w:rsidRPr="008D18AE" w:rsidRDefault="005C7BC8" w:rsidP="00C44C8B">
            <w:pPr>
              <w:spacing w:after="60"/>
              <w:rPr>
                <w:rFonts w:ascii="Times New Roman" w:eastAsia="Times New Roman" w:hAnsi="Times New Roman" w:cs="Times New Roman"/>
                <w:bCs/>
              </w:rPr>
            </w:pPr>
            <w:r w:rsidRPr="008D18AE">
              <w:rPr>
                <w:rFonts w:ascii="Times New Roman" w:eastAsia="Times New Roman" w:hAnsi="Times New Roman" w:cs="Times New Roman"/>
                <w:bCs/>
              </w:rPr>
              <w:t>Maks 1 A4 side.</w:t>
            </w:r>
          </w:p>
        </w:tc>
      </w:tr>
    </w:tbl>
    <w:p w14:paraId="4D5D03B5" w14:textId="77777777" w:rsidR="001074B4" w:rsidRDefault="001074B4" w:rsidP="001074B4">
      <w:pPr>
        <w:pStyle w:val="Overskrift3"/>
      </w:pPr>
      <w:bookmarkStart w:id="30" w:name="_Toc180586102"/>
      <w:bookmarkStart w:id="31" w:name="_Toc184905475"/>
      <w:bookmarkStart w:id="32" w:name="_Toc235012496"/>
      <w:r>
        <w:lastRenderedPageBreak/>
        <w:t>10.1</w:t>
      </w:r>
      <w:r>
        <w:tab/>
      </w:r>
      <w:r w:rsidRPr="0056361D">
        <w:t>Evaluering av pris</w:t>
      </w:r>
      <w:bookmarkEnd w:id="30"/>
      <w:bookmarkEnd w:id="31"/>
      <w:bookmarkEnd w:id="32"/>
    </w:p>
    <w:p w14:paraId="046417A4" w14:textId="77777777" w:rsidR="001074B4" w:rsidRDefault="001074B4" w:rsidP="001074B4">
      <w:pPr>
        <w:rPr>
          <w:rFonts w:cstheme="minorHAnsi"/>
          <w:sz w:val="24"/>
        </w:rPr>
      </w:pPr>
      <w:r>
        <w:br/>
      </w:r>
      <w:r w:rsidRPr="00496E3D">
        <w:rPr>
          <w:rFonts w:cstheme="minorHAnsi"/>
        </w:rPr>
        <w:t>Det benyttes en skala fra 0-100 hvor laveste pris gis 100 poeng. Laveste pris + 100 % gir 0 poeng. Formelen under vil bli benyttet for å regne ut poeng der minus poeng blir omjustert til 0 poeng.</w:t>
      </w:r>
    </w:p>
    <w:p w14:paraId="0EEBB3BE" w14:textId="77777777" w:rsidR="001074B4" w:rsidRDefault="001074B4" w:rsidP="001074B4">
      <w:pPr>
        <w:rPr>
          <w:rFonts w:cstheme="minorHAnsi"/>
          <w:sz w:val="24"/>
        </w:rPr>
      </w:pPr>
      <m:oMathPara>
        <m:oMath>
          <m:r>
            <w:rPr>
              <w:rFonts w:ascii="Cambria Math" w:hAnsi="Cambria Math" w:cstheme="minorHAnsi"/>
              <w:sz w:val="24"/>
            </w:rPr>
            <m:t>Poeng pris=100*(1-(</m:t>
          </m:r>
          <m:f>
            <m:fPr>
              <m:ctrlPr>
                <w:rPr>
                  <w:rFonts w:ascii="Cambria Math" w:hAnsi="Cambria Math" w:cstheme="minorHAnsi"/>
                  <w:i/>
                  <w:sz w:val="24"/>
                </w:rPr>
              </m:ctrlPr>
            </m:fPr>
            <m:num>
              <m:r>
                <w:rPr>
                  <w:rFonts w:ascii="Cambria Math" w:hAnsi="Cambria Math" w:cstheme="minorHAnsi"/>
                  <w:sz w:val="24"/>
                </w:rPr>
                <m:t>Tilbyders Pris</m:t>
              </m:r>
            </m:num>
            <m:den>
              <m:r>
                <w:rPr>
                  <w:rFonts w:ascii="Cambria Math" w:hAnsi="Cambria Math" w:cstheme="minorHAnsi"/>
                  <w:sz w:val="24"/>
                </w:rPr>
                <m:t>Laveste Pris</m:t>
              </m:r>
            </m:den>
          </m:f>
          <m:r>
            <w:rPr>
              <w:rFonts w:ascii="Cambria Math" w:hAnsi="Cambria Math" w:cstheme="minorHAnsi"/>
              <w:sz w:val="24"/>
            </w:rPr>
            <m:t>-1))</m:t>
          </m:r>
        </m:oMath>
      </m:oMathPara>
    </w:p>
    <w:p w14:paraId="4EB124B6" w14:textId="77777777" w:rsidR="00DB2EB3" w:rsidRDefault="00DB2EB3" w:rsidP="0048214F"/>
    <w:p w14:paraId="0A51D005" w14:textId="7B914193" w:rsidR="0048214F" w:rsidRPr="00B25CF1" w:rsidRDefault="0048214F" w:rsidP="0048214F">
      <w:pPr>
        <w:pStyle w:val="Overskrift3"/>
      </w:pPr>
      <w:bookmarkStart w:id="33" w:name="_Toc235012497"/>
      <w:r w:rsidRPr="00B25CF1">
        <w:t>10.</w:t>
      </w:r>
      <w:r>
        <w:t>3</w:t>
      </w:r>
      <w:r w:rsidRPr="00B25CF1">
        <w:tab/>
      </w:r>
      <w:r w:rsidRPr="0056361D">
        <w:t xml:space="preserve">Evaluering av </w:t>
      </w:r>
      <w:r>
        <w:t>Kvalitet.</w:t>
      </w:r>
      <w:bookmarkEnd w:id="33"/>
    </w:p>
    <w:p w14:paraId="5562836F" w14:textId="77777777" w:rsidR="004D3DCF" w:rsidRDefault="004D3DCF" w:rsidP="001074B4"/>
    <w:p w14:paraId="6F61AA81" w14:textId="5DCF770F" w:rsidR="001074B4" w:rsidRDefault="0048214F" w:rsidP="0048214F">
      <w:r w:rsidRPr="00C44C8B">
        <w:rPr>
          <w:rFonts w:cstheme="minorHAnsi"/>
          <w:sz w:val="24"/>
          <w:szCs w:val="24"/>
        </w:rPr>
        <w:t xml:space="preserve">Vurderingen av kriteriet er basert på en helhetsvurdering hvor de momenter som er spesifisert i konkurransegrunnlaget er lagt til grunn. Det gis poeng på en skala fra 0 – 100, der 100 er høyest mulig score. Det/de tilbud som vurderes som best for </w:t>
      </w:r>
      <w:r w:rsidR="009B297E" w:rsidRPr="00C44C8B">
        <w:rPr>
          <w:rFonts w:cstheme="minorHAnsi"/>
          <w:sz w:val="24"/>
          <w:szCs w:val="24"/>
        </w:rPr>
        <w:t>hvert kriteria</w:t>
      </w:r>
      <w:r w:rsidRPr="00C44C8B">
        <w:rPr>
          <w:rFonts w:cstheme="minorHAnsi"/>
          <w:sz w:val="24"/>
          <w:szCs w:val="24"/>
        </w:rPr>
        <w:t xml:space="preserve"> </w:t>
      </w:r>
      <w:r w:rsidR="009B297E" w:rsidRPr="00C44C8B">
        <w:rPr>
          <w:rFonts w:cstheme="minorHAnsi"/>
          <w:sz w:val="24"/>
          <w:szCs w:val="24"/>
        </w:rPr>
        <w:t xml:space="preserve">inn under </w:t>
      </w:r>
      <w:r w:rsidR="009B297E" w:rsidRPr="00C44C8B">
        <w:rPr>
          <w:rFonts w:cstheme="minorHAnsi"/>
          <w:sz w:val="24"/>
        </w:rPr>
        <w:t>Kompetanse</w:t>
      </w:r>
      <w:r w:rsidR="00C44C8B" w:rsidRPr="00C44C8B">
        <w:rPr>
          <w:rFonts w:cstheme="minorHAnsi"/>
          <w:sz w:val="24"/>
        </w:rPr>
        <w:t xml:space="preserve"> </w:t>
      </w:r>
      <w:r w:rsidR="009B297E" w:rsidRPr="00C44C8B">
        <w:rPr>
          <w:rFonts w:cstheme="minorHAnsi"/>
          <w:sz w:val="24"/>
          <w:szCs w:val="24"/>
        </w:rPr>
        <w:t xml:space="preserve">og </w:t>
      </w:r>
      <w:r w:rsidR="00C44C8B" w:rsidRPr="00C44C8B">
        <w:rPr>
          <w:rFonts w:cstheme="minorHAnsi"/>
          <w:sz w:val="24"/>
          <w:szCs w:val="24"/>
        </w:rPr>
        <w:t xml:space="preserve">Responstid </w:t>
      </w:r>
      <w:r w:rsidRPr="00C44C8B">
        <w:rPr>
          <w:rFonts w:cstheme="minorHAnsi"/>
          <w:sz w:val="24"/>
          <w:szCs w:val="24"/>
        </w:rPr>
        <w:t>oppnår høyest poengsum som tilsvarer 100 poeng</w:t>
      </w:r>
      <w:r w:rsidR="009B297E" w:rsidRPr="00C44C8B">
        <w:rPr>
          <w:rFonts w:cstheme="minorHAnsi"/>
          <w:sz w:val="24"/>
          <w:szCs w:val="24"/>
        </w:rPr>
        <w:t xml:space="preserve"> for hvert tema/ punkt der </w:t>
      </w:r>
      <w:r w:rsidR="00C44C8B" w:rsidRPr="00C44C8B">
        <w:rPr>
          <w:rFonts w:cstheme="minorHAnsi"/>
          <w:sz w:val="24"/>
        </w:rPr>
        <w:t xml:space="preserve">Kompetanse </w:t>
      </w:r>
      <w:r w:rsidR="00C44C8B" w:rsidRPr="00C44C8B">
        <w:rPr>
          <w:rFonts w:cstheme="minorHAnsi"/>
          <w:sz w:val="24"/>
          <w:szCs w:val="24"/>
        </w:rPr>
        <w:t xml:space="preserve">og Responstid </w:t>
      </w:r>
      <w:r w:rsidR="009B297E" w:rsidRPr="00C44C8B">
        <w:rPr>
          <w:rFonts w:cstheme="minorHAnsi"/>
          <w:sz w:val="24"/>
        </w:rPr>
        <w:t>er hvert sitt eget tema/punkt</w:t>
      </w:r>
      <w:r w:rsidRPr="00C44C8B">
        <w:rPr>
          <w:rFonts w:cstheme="minorHAnsi"/>
          <w:sz w:val="24"/>
          <w:szCs w:val="24"/>
        </w:rPr>
        <w:t>. De øvrige tilbud får poeng ut i fra et skjønn som er basert på hvordan det enkelte tilbud fremstår i forhold til det beste tilbudet.</w:t>
      </w:r>
      <w:r w:rsidR="005C5CC8">
        <w:rPr>
          <w:rFonts w:cstheme="minorHAnsi"/>
          <w:sz w:val="24"/>
          <w:szCs w:val="24"/>
        </w:rPr>
        <w:t xml:space="preserve"> Lovnader stiller sterkere en </w:t>
      </w:r>
      <w:r w:rsidR="008B4147">
        <w:rPr>
          <w:rFonts w:cstheme="minorHAnsi"/>
          <w:sz w:val="24"/>
          <w:szCs w:val="24"/>
        </w:rPr>
        <w:t xml:space="preserve">vage formuleringer. </w:t>
      </w:r>
      <w:r w:rsidR="00753191">
        <w:rPr>
          <w:rFonts w:cstheme="minorHAnsi"/>
          <w:sz w:val="24"/>
          <w:szCs w:val="24"/>
        </w:rPr>
        <w:br/>
      </w:r>
      <w:r w:rsidR="00753191">
        <w:rPr>
          <w:rFonts w:cstheme="minorHAnsi"/>
          <w:sz w:val="24"/>
          <w:szCs w:val="24"/>
        </w:rPr>
        <w:br/>
      </w:r>
      <w:r w:rsidRPr="00C44C8B">
        <w:rPr>
          <w:rFonts w:cstheme="minorHAnsi"/>
          <w:sz w:val="24"/>
          <w:szCs w:val="24"/>
        </w:rPr>
        <w:t>Lyngdal kommune vil benytte 3 ansatte til å evaluere de ulike poengskårene for «Kompetanse» og «</w:t>
      </w:r>
      <w:r w:rsidR="00C44C8B" w:rsidRPr="00C44C8B">
        <w:rPr>
          <w:rFonts w:cstheme="minorHAnsi"/>
          <w:sz w:val="24"/>
          <w:szCs w:val="24"/>
        </w:rPr>
        <w:t>Responstid</w:t>
      </w:r>
      <w:r w:rsidRPr="00C44C8B">
        <w:rPr>
          <w:rFonts w:cstheme="minorHAnsi"/>
          <w:sz w:val="24"/>
          <w:szCs w:val="24"/>
        </w:rPr>
        <w:t>» etter beste evne.</w:t>
      </w:r>
    </w:p>
    <w:p w14:paraId="0176B182" w14:textId="715F6979" w:rsidR="0048214F" w:rsidRDefault="0048214F" w:rsidP="001074B4"/>
    <w:p w14:paraId="26DED606" w14:textId="6B18DE3E" w:rsidR="001074B4" w:rsidRPr="00B25CF1" w:rsidRDefault="001074B4" w:rsidP="001074B4">
      <w:pPr>
        <w:pStyle w:val="Overskrift3"/>
      </w:pPr>
      <w:bookmarkStart w:id="34" w:name="_Toc180586104"/>
      <w:bookmarkStart w:id="35" w:name="_Toc184905477"/>
      <w:bookmarkStart w:id="36" w:name="_Toc235012498"/>
      <w:r w:rsidRPr="00B25CF1">
        <w:t>10.</w:t>
      </w:r>
      <w:r w:rsidR="0048214F">
        <w:t>4</w:t>
      </w:r>
      <w:r w:rsidRPr="00B25CF1">
        <w:tab/>
        <w:t>Vektingsmodell</w:t>
      </w:r>
      <w:bookmarkEnd w:id="34"/>
      <w:bookmarkEnd w:id="35"/>
      <w:bookmarkEnd w:id="36"/>
    </w:p>
    <w:p w14:paraId="4DC57973" w14:textId="48FEFA57" w:rsidR="001074B4" w:rsidRPr="00496E3D" w:rsidRDefault="001074B4" w:rsidP="001074B4">
      <w:pPr>
        <w:rPr>
          <w:rFonts w:cstheme="minorHAnsi"/>
          <w:sz w:val="24"/>
        </w:rPr>
      </w:pPr>
      <w:r w:rsidRPr="00B25CF1">
        <w:rPr>
          <w:rFonts w:cstheme="minorHAnsi"/>
          <w:sz w:val="24"/>
        </w:rPr>
        <w:br/>
        <w:t xml:space="preserve">Hvert tilbud vil rangeres under hvert tildelingskriterium på en poengskala fra 0-100. Det tilbudet som er vurdert best under det enkelte kriterium vil bli tildelt 100 poeng, mens de </w:t>
      </w:r>
      <w:r w:rsidRPr="003B337A">
        <w:rPr>
          <w:rFonts w:cstheme="minorHAnsi"/>
          <w:sz w:val="24"/>
        </w:rPr>
        <w:t xml:space="preserve">øvrige tilbudene vil gis en poengsum under det samme kriterium som gjenspeiler de relative forskjellene med det beste tilbudet. </w:t>
      </w:r>
    </w:p>
    <w:p w14:paraId="2BD0FF61" w14:textId="77777777" w:rsidR="001074B4" w:rsidRPr="001356D4" w:rsidRDefault="001074B4" w:rsidP="001074B4">
      <w:pPr>
        <w:rPr>
          <w:rFonts w:cstheme="minorHAnsi"/>
          <w:sz w:val="24"/>
        </w:rPr>
      </w:pPr>
      <w:r w:rsidRPr="001356D4">
        <w:rPr>
          <w:rFonts w:cstheme="minorHAnsi"/>
          <w:sz w:val="24"/>
        </w:rPr>
        <w:t>Følgende formel vil bli benyttet for endelig vurdering:</w:t>
      </w:r>
    </w:p>
    <w:p w14:paraId="0BE1F479" w14:textId="613AE125" w:rsidR="001074B4" w:rsidRPr="003B337A" w:rsidRDefault="001074B4" w:rsidP="001074B4">
      <w:pPr>
        <w:rPr>
          <w:rFonts w:cstheme="minorHAnsi"/>
          <w:sz w:val="24"/>
        </w:rPr>
      </w:pPr>
      <w:r w:rsidRPr="001356D4">
        <w:rPr>
          <w:rFonts w:cstheme="minorHAnsi"/>
          <w:sz w:val="24"/>
        </w:rPr>
        <w:t>E.p = P.p</w:t>
      </w:r>
      <w:r w:rsidR="0048214F" w:rsidRPr="001356D4">
        <w:rPr>
          <w:rFonts w:cstheme="minorHAnsi"/>
          <w:sz w:val="24"/>
        </w:rPr>
        <w:t>r</w:t>
      </w:r>
      <w:r w:rsidRPr="001356D4">
        <w:rPr>
          <w:rFonts w:cstheme="minorHAnsi"/>
          <w:sz w:val="24"/>
        </w:rPr>
        <w:t>*0,</w:t>
      </w:r>
      <w:r w:rsidR="0025077A" w:rsidRPr="001356D4">
        <w:rPr>
          <w:rFonts w:cstheme="minorHAnsi"/>
          <w:sz w:val="24"/>
        </w:rPr>
        <w:t>45</w:t>
      </w:r>
      <w:r w:rsidRPr="001356D4">
        <w:rPr>
          <w:rFonts w:cstheme="minorHAnsi"/>
          <w:sz w:val="24"/>
        </w:rPr>
        <w:t xml:space="preserve"> + </w:t>
      </w:r>
      <w:r w:rsidR="0048214F" w:rsidRPr="001356D4">
        <w:rPr>
          <w:rFonts w:cstheme="minorHAnsi"/>
          <w:sz w:val="24"/>
        </w:rPr>
        <w:t>P.pp*0,</w:t>
      </w:r>
      <w:r w:rsidR="0025077A" w:rsidRPr="001356D4">
        <w:rPr>
          <w:rFonts w:cstheme="minorHAnsi"/>
          <w:sz w:val="24"/>
        </w:rPr>
        <w:t>1</w:t>
      </w:r>
      <w:r w:rsidR="0048214F" w:rsidRPr="001356D4">
        <w:rPr>
          <w:rFonts w:cstheme="minorHAnsi"/>
          <w:sz w:val="24"/>
        </w:rPr>
        <w:t>5 + P.</w:t>
      </w:r>
      <w:r w:rsidR="003B337A" w:rsidRPr="001356D4">
        <w:rPr>
          <w:rFonts w:cstheme="minorHAnsi"/>
          <w:sz w:val="24"/>
        </w:rPr>
        <w:t>ko</w:t>
      </w:r>
      <w:r w:rsidR="0048214F" w:rsidRPr="001356D4">
        <w:rPr>
          <w:rFonts w:cstheme="minorHAnsi"/>
          <w:sz w:val="24"/>
        </w:rPr>
        <w:t>*0,</w:t>
      </w:r>
      <w:r w:rsidR="0025077A" w:rsidRPr="001356D4">
        <w:rPr>
          <w:rFonts w:cstheme="minorHAnsi"/>
          <w:sz w:val="24"/>
        </w:rPr>
        <w:t>2</w:t>
      </w:r>
      <w:r w:rsidR="003B337A" w:rsidRPr="001356D4">
        <w:rPr>
          <w:rFonts w:cstheme="minorHAnsi"/>
          <w:sz w:val="24"/>
        </w:rPr>
        <w:t>5</w:t>
      </w:r>
      <w:r w:rsidR="0048214F" w:rsidRPr="001356D4">
        <w:rPr>
          <w:rFonts w:cstheme="minorHAnsi"/>
          <w:sz w:val="24"/>
        </w:rPr>
        <w:t xml:space="preserve"> + </w:t>
      </w:r>
      <w:r w:rsidR="003B337A" w:rsidRPr="001356D4">
        <w:rPr>
          <w:rFonts w:cstheme="minorHAnsi"/>
          <w:sz w:val="24"/>
        </w:rPr>
        <w:t>P.</w:t>
      </w:r>
      <w:r w:rsidR="001356D4" w:rsidRPr="001356D4">
        <w:rPr>
          <w:rFonts w:cstheme="minorHAnsi"/>
          <w:sz w:val="24"/>
        </w:rPr>
        <w:t>rt</w:t>
      </w:r>
      <w:r w:rsidR="003B337A" w:rsidRPr="001356D4">
        <w:rPr>
          <w:rFonts w:cstheme="minorHAnsi"/>
          <w:sz w:val="24"/>
        </w:rPr>
        <w:t>*0,</w:t>
      </w:r>
      <w:r w:rsidR="0025077A" w:rsidRPr="001356D4">
        <w:rPr>
          <w:rFonts w:cstheme="minorHAnsi"/>
          <w:sz w:val="24"/>
        </w:rPr>
        <w:t>15</w:t>
      </w:r>
    </w:p>
    <w:p w14:paraId="766C7D53" w14:textId="77777777" w:rsidR="001074B4" w:rsidRPr="003B337A" w:rsidRDefault="001074B4" w:rsidP="001074B4">
      <w:pPr>
        <w:rPr>
          <w:rFonts w:cstheme="minorHAnsi"/>
          <w:sz w:val="24"/>
        </w:rPr>
      </w:pPr>
      <w:r w:rsidRPr="003B337A">
        <w:rPr>
          <w:rFonts w:cstheme="minorHAnsi"/>
          <w:sz w:val="24"/>
        </w:rPr>
        <w:t>Endelig poengsum: E.p</w:t>
      </w:r>
    </w:p>
    <w:p w14:paraId="3B10E246" w14:textId="44BFC9C0" w:rsidR="001074B4" w:rsidRPr="003B337A" w:rsidRDefault="001074B4" w:rsidP="001074B4">
      <w:pPr>
        <w:rPr>
          <w:rFonts w:cstheme="minorHAnsi"/>
          <w:sz w:val="24"/>
        </w:rPr>
      </w:pPr>
      <w:r w:rsidRPr="003B337A">
        <w:rPr>
          <w:rFonts w:cstheme="minorHAnsi"/>
          <w:sz w:val="24"/>
        </w:rPr>
        <w:t>Tilbyders poengskår på pris</w:t>
      </w:r>
      <w:r w:rsidR="0048214F" w:rsidRPr="003B337A">
        <w:rPr>
          <w:rFonts w:cstheme="minorHAnsi"/>
          <w:sz w:val="24"/>
        </w:rPr>
        <w:t xml:space="preserve"> for Rammeavtalen</w:t>
      </w:r>
      <w:r w:rsidRPr="003B337A">
        <w:rPr>
          <w:rFonts w:cstheme="minorHAnsi"/>
          <w:sz w:val="24"/>
        </w:rPr>
        <w:t>: P.p</w:t>
      </w:r>
      <w:r w:rsidR="0048214F" w:rsidRPr="003B337A">
        <w:rPr>
          <w:rFonts w:cstheme="minorHAnsi"/>
          <w:sz w:val="24"/>
        </w:rPr>
        <w:t>r</w:t>
      </w:r>
    </w:p>
    <w:p w14:paraId="6FD5179F" w14:textId="2D6362B9" w:rsidR="0048214F" w:rsidRPr="00C44C8B" w:rsidRDefault="0048214F" w:rsidP="0048214F">
      <w:pPr>
        <w:rPr>
          <w:rFonts w:cstheme="minorHAnsi"/>
          <w:sz w:val="24"/>
        </w:rPr>
      </w:pPr>
      <w:r w:rsidRPr="003B337A">
        <w:rPr>
          <w:rFonts w:cstheme="minorHAnsi"/>
          <w:sz w:val="24"/>
        </w:rPr>
        <w:t xml:space="preserve">Tilbyders </w:t>
      </w:r>
      <w:r w:rsidRPr="00C44C8B">
        <w:rPr>
          <w:rFonts w:cstheme="minorHAnsi"/>
          <w:sz w:val="24"/>
        </w:rPr>
        <w:t>poengskår på pris for Prosjektet: P.pp</w:t>
      </w:r>
    </w:p>
    <w:p w14:paraId="02FC3028" w14:textId="48AB66CD" w:rsidR="003B337A" w:rsidRPr="00C44C8B" w:rsidRDefault="003B337A" w:rsidP="003B337A">
      <w:pPr>
        <w:rPr>
          <w:rFonts w:cstheme="minorHAnsi"/>
          <w:sz w:val="24"/>
        </w:rPr>
      </w:pPr>
      <w:r w:rsidRPr="00C44C8B">
        <w:rPr>
          <w:rFonts w:cstheme="minorHAnsi"/>
          <w:sz w:val="24"/>
        </w:rPr>
        <w:t>Tilbyders poengskår på Kvalitet, Kompetanse: P.ko</w:t>
      </w:r>
    </w:p>
    <w:p w14:paraId="7D5CC0A9" w14:textId="607993E0" w:rsidR="003B337A" w:rsidRDefault="003B337A" w:rsidP="003B337A">
      <w:pPr>
        <w:rPr>
          <w:rFonts w:cstheme="minorHAnsi"/>
          <w:sz w:val="24"/>
        </w:rPr>
      </w:pPr>
      <w:r w:rsidRPr="00C44C8B">
        <w:rPr>
          <w:rFonts w:cstheme="minorHAnsi"/>
          <w:sz w:val="24"/>
        </w:rPr>
        <w:t xml:space="preserve">Tilbyders poengskår på Kvalitet, </w:t>
      </w:r>
      <w:r w:rsidR="00C44C8B" w:rsidRPr="00C44C8B">
        <w:rPr>
          <w:rFonts w:cstheme="minorHAnsi"/>
          <w:sz w:val="24"/>
          <w:szCs w:val="24"/>
        </w:rPr>
        <w:t>Responstid</w:t>
      </w:r>
      <w:r w:rsidRPr="00C44C8B">
        <w:rPr>
          <w:rFonts w:cstheme="minorHAnsi"/>
          <w:sz w:val="24"/>
        </w:rPr>
        <w:t>: P.</w:t>
      </w:r>
      <w:r w:rsidR="00C44C8B" w:rsidRPr="00C44C8B">
        <w:rPr>
          <w:rFonts w:cstheme="minorHAnsi"/>
          <w:sz w:val="24"/>
        </w:rPr>
        <w:t>rt</w:t>
      </w:r>
    </w:p>
    <w:sectPr w:rsidR="003B337A" w:rsidSect="00DD7DDB">
      <w:headerReference w:type="default" r:id="rId14"/>
      <w:footerReference w:type="default" r:id="rId15"/>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073FB" w14:textId="77777777" w:rsidR="00C00515" w:rsidRDefault="00C00515" w:rsidP="00701DAC">
      <w:pPr>
        <w:spacing w:after="0" w:line="240" w:lineRule="auto"/>
      </w:pPr>
      <w:r>
        <w:separator/>
      </w:r>
    </w:p>
  </w:endnote>
  <w:endnote w:type="continuationSeparator" w:id="0">
    <w:p w14:paraId="5D1D3AB1" w14:textId="77777777" w:rsidR="00C00515" w:rsidRDefault="00C00515" w:rsidP="00701DAC">
      <w:pPr>
        <w:spacing w:after="0" w:line="240" w:lineRule="auto"/>
      </w:pPr>
      <w:r>
        <w:continuationSeparator/>
      </w:r>
    </w:p>
  </w:endnote>
  <w:endnote w:type="continuationNotice" w:id="1">
    <w:p w14:paraId="46114480" w14:textId="77777777" w:rsidR="00C00515" w:rsidRDefault="00C005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ource Sans Pro">
    <w:charset w:val="00"/>
    <w:family w:val="swiss"/>
    <w:pitch w:val="variable"/>
    <w:sig w:usb0="600002F7" w:usb1="02000001"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4486203"/>
      <w:docPartObj>
        <w:docPartGallery w:val="Page Numbers (Bottom of Page)"/>
        <w:docPartUnique/>
      </w:docPartObj>
    </w:sdtPr>
    <w:sdtEndPr/>
    <w:sdtContent>
      <w:sdt>
        <w:sdtPr>
          <w:id w:val="-1669238322"/>
          <w:docPartObj>
            <w:docPartGallery w:val="Page Numbers (Top of Page)"/>
            <w:docPartUnique/>
          </w:docPartObj>
        </w:sdtPr>
        <w:sdtEndPr/>
        <w:sdtContent>
          <w:p w14:paraId="46A81531" w14:textId="589E9BA9" w:rsidR="00FA2C98" w:rsidRDefault="00FA2C98">
            <w:pPr>
              <w:pStyle w:val="Bunntekst"/>
              <w:jc w:val="center"/>
            </w:pPr>
            <w:r>
              <w:t xml:space="preserve">Side </w:t>
            </w:r>
            <w:r>
              <w:rPr>
                <w:b/>
                <w:bCs/>
                <w:sz w:val="24"/>
                <w:szCs w:val="24"/>
              </w:rPr>
              <w:fldChar w:fldCharType="begin"/>
            </w:r>
            <w:r>
              <w:rPr>
                <w:b/>
                <w:bCs/>
              </w:rPr>
              <w:instrText>PAGE</w:instrText>
            </w:r>
            <w:r>
              <w:rPr>
                <w:b/>
                <w:bCs/>
                <w:sz w:val="24"/>
                <w:szCs w:val="24"/>
              </w:rPr>
              <w:fldChar w:fldCharType="separate"/>
            </w:r>
            <w:r>
              <w:rPr>
                <w:b/>
                <w:bCs/>
                <w:noProof/>
              </w:rPr>
              <w:t>3</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noProof/>
              </w:rPr>
              <w:t>8</w:t>
            </w:r>
            <w:r>
              <w:rPr>
                <w:b/>
                <w:bCs/>
                <w:sz w:val="24"/>
                <w:szCs w:val="24"/>
              </w:rPr>
              <w:fldChar w:fldCharType="end"/>
            </w:r>
          </w:p>
        </w:sdtContent>
      </w:sdt>
    </w:sdtContent>
  </w:sdt>
  <w:p w14:paraId="3941C827" w14:textId="77777777" w:rsidR="00FA2C98" w:rsidRDefault="00FA2C98">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D70C5" w14:textId="77777777" w:rsidR="00C00515" w:rsidRDefault="00C00515" w:rsidP="00701DAC">
      <w:pPr>
        <w:spacing w:after="0" w:line="240" w:lineRule="auto"/>
      </w:pPr>
      <w:r>
        <w:separator/>
      </w:r>
    </w:p>
  </w:footnote>
  <w:footnote w:type="continuationSeparator" w:id="0">
    <w:p w14:paraId="6C53ABC1" w14:textId="77777777" w:rsidR="00C00515" w:rsidRDefault="00C00515" w:rsidP="00701DAC">
      <w:pPr>
        <w:spacing w:after="0" w:line="240" w:lineRule="auto"/>
      </w:pPr>
      <w:r>
        <w:continuationSeparator/>
      </w:r>
    </w:p>
  </w:footnote>
  <w:footnote w:type="continuationNotice" w:id="1">
    <w:p w14:paraId="15698C5B" w14:textId="77777777" w:rsidR="00C00515" w:rsidRDefault="00C0051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7A6C1" w14:textId="036153A3" w:rsidR="00FA2C98" w:rsidRDefault="00FA2C98" w:rsidP="005D333B">
    <w:pPr>
      <w:pStyle w:val="Topptekst"/>
      <w:tabs>
        <w:tab w:val="clear" w:pos="4536"/>
        <w:tab w:val="clear" w:pos="9072"/>
        <w:tab w:val="left" w:pos="6695"/>
      </w:tabs>
    </w:pPr>
    <w:r>
      <w:rPr>
        <w:noProof/>
      </w:rPr>
      <w:drawing>
        <wp:anchor distT="0" distB="0" distL="114300" distR="114300" simplePos="0" relativeHeight="251658240" behindDoc="1" locked="0" layoutInCell="1" allowOverlap="1" wp14:anchorId="3FE009DB" wp14:editId="29660A1D">
          <wp:simplePos x="0" y="0"/>
          <wp:positionH relativeFrom="margin">
            <wp:align>right</wp:align>
          </wp:positionH>
          <wp:positionV relativeFrom="paragraph">
            <wp:posOffset>-143302</wp:posOffset>
          </wp:positionV>
          <wp:extent cx="1029970" cy="471170"/>
          <wp:effectExtent l="0" t="0" r="0" b="508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9970" cy="471170"/>
                  </a:xfrm>
                  <a:prstGeom prst="rect">
                    <a:avLst/>
                  </a:prstGeom>
                  <a:noFill/>
                  <a:ln>
                    <a:noFill/>
                  </a:ln>
                </pic:spPr>
              </pic:pic>
            </a:graphicData>
          </a:graphic>
        </wp:anchor>
      </w:drawing>
    </w:r>
    <w:r>
      <w:t>Lyngdal kommune – T</w:t>
    </w:r>
    <w:r w:rsidRPr="001529D6">
      <w:t xml:space="preserve">ekniske </w:t>
    </w:r>
    <w:r>
      <w:t>t</w:t>
    </w:r>
    <w:r w:rsidRPr="001529D6">
      <w:t>jenester</w:t>
    </w:r>
    <w:r>
      <w:tab/>
    </w:r>
  </w:p>
  <w:p w14:paraId="11B60FC6" w14:textId="77777777" w:rsidR="00691AE1" w:rsidRDefault="00691AE1">
    <w:pPr>
      <w:pStyle w:val="Topptekst"/>
      <w:pBdr>
        <w:bottom w:val="single" w:sz="12" w:space="1" w:color="auto"/>
      </w:pBdr>
    </w:pPr>
    <w:r w:rsidRPr="00691AE1">
      <w:t>Konkurransegrunnlag - Rammeavtale rådgivende ingeniør VA (RIVA)</w:t>
    </w:r>
  </w:p>
  <w:p w14:paraId="40F5045E" w14:textId="4A2F3FF9" w:rsidR="00FA2C98" w:rsidRDefault="00FA2C98">
    <w:pPr>
      <w:pStyle w:val="Topptekst"/>
      <w:pBdr>
        <w:bottom w:val="single" w:sz="12" w:space="1" w:color="auto"/>
      </w:pBdr>
    </w:pPr>
    <w:r>
      <w:t>Anbudsdokument</w:t>
    </w:r>
  </w:p>
  <w:p w14:paraId="12B56437" w14:textId="77777777" w:rsidR="00FA2C98" w:rsidRDefault="00FA2C9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2146"/>
    <w:multiLevelType w:val="hybridMultilevel"/>
    <w:tmpl w:val="D02BB3C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6A15355"/>
    <w:multiLevelType w:val="multilevel"/>
    <w:tmpl w:val="AC70CA4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Arial" w:hAnsi="Arial" w:cs="Arial" w:hint="default"/>
        <w:color w:val="auto"/>
      </w:rPr>
    </w:lvl>
    <w:lvl w:ilvl="2">
      <w:start w:val="1"/>
      <w:numFmt w:val="decimal"/>
      <w:lvlText w:val="%1.%2.%3."/>
      <w:lvlJc w:val="left"/>
      <w:pPr>
        <w:ind w:left="64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D5E1E73"/>
    <w:multiLevelType w:val="multilevel"/>
    <w:tmpl w:val="AC70CA4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Arial" w:hAnsi="Arial" w:cs="Arial" w:hint="default"/>
        <w:color w:val="auto"/>
      </w:rPr>
    </w:lvl>
    <w:lvl w:ilvl="2">
      <w:start w:val="1"/>
      <w:numFmt w:val="decimal"/>
      <w:lvlText w:val="%1.%2.%3."/>
      <w:lvlJc w:val="left"/>
      <w:pPr>
        <w:ind w:left="64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5373731"/>
    <w:multiLevelType w:val="hybridMultilevel"/>
    <w:tmpl w:val="B848269E"/>
    <w:lvl w:ilvl="0" w:tplc="0D246A62">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3D7D2BB4"/>
    <w:multiLevelType w:val="multilevel"/>
    <w:tmpl w:val="C76CE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DA656FE"/>
    <w:multiLevelType w:val="hybridMultilevel"/>
    <w:tmpl w:val="AE4A03E4"/>
    <w:lvl w:ilvl="0" w:tplc="16A86ACC">
      <w:start w:val="1"/>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07F7FFE"/>
    <w:multiLevelType w:val="multilevel"/>
    <w:tmpl w:val="AC70CA4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Arial" w:hAnsi="Arial" w:cs="Arial" w:hint="default"/>
        <w:color w:val="auto"/>
      </w:rPr>
    </w:lvl>
    <w:lvl w:ilvl="2">
      <w:start w:val="1"/>
      <w:numFmt w:val="decimal"/>
      <w:lvlText w:val="%1.%2.%3."/>
      <w:lvlJc w:val="left"/>
      <w:pPr>
        <w:ind w:left="64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3C22E1D"/>
    <w:multiLevelType w:val="multilevel"/>
    <w:tmpl w:val="B122E2A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7735695"/>
    <w:multiLevelType w:val="hybridMultilevel"/>
    <w:tmpl w:val="0B8AE886"/>
    <w:lvl w:ilvl="0" w:tplc="E1787EC6">
      <w:start w:val="7"/>
      <w:numFmt w:val="bullet"/>
      <w:lvlText w:val=""/>
      <w:lvlJc w:val="left"/>
      <w:pPr>
        <w:ind w:left="720" w:hanging="360"/>
      </w:pPr>
      <w:rPr>
        <w:rFonts w:ascii="Symbol" w:eastAsiaTheme="minorHAnsi" w:hAnsi="Symbol" w:cstheme="minorHAns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7FA7D60"/>
    <w:multiLevelType w:val="hybridMultilevel"/>
    <w:tmpl w:val="C9182F60"/>
    <w:lvl w:ilvl="0" w:tplc="195091E0">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AEC0F76"/>
    <w:multiLevelType w:val="multilevel"/>
    <w:tmpl w:val="AC70CA4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Arial" w:hAnsi="Arial" w:cs="Arial" w:hint="default"/>
        <w:color w:val="auto"/>
      </w:rPr>
    </w:lvl>
    <w:lvl w:ilvl="2">
      <w:start w:val="1"/>
      <w:numFmt w:val="decimal"/>
      <w:lvlText w:val="%1.%2.%3."/>
      <w:lvlJc w:val="left"/>
      <w:pPr>
        <w:ind w:left="64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7D13433"/>
    <w:multiLevelType w:val="multilevel"/>
    <w:tmpl w:val="AC70CA4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Arial" w:hAnsi="Arial" w:cs="Arial" w:hint="default"/>
        <w:color w:val="auto"/>
      </w:rPr>
    </w:lvl>
    <w:lvl w:ilvl="2">
      <w:start w:val="1"/>
      <w:numFmt w:val="decimal"/>
      <w:lvlText w:val="%1.%2.%3."/>
      <w:lvlJc w:val="left"/>
      <w:pPr>
        <w:ind w:left="64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A7E608D"/>
    <w:multiLevelType w:val="multilevel"/>
    <w:tmpl w:val="AC70CA4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Arial" w:hAnsi="Arial" w:cs="Arial" w:hint="default"/>
        <w:color w:val="auto"/>
      </w:rPr>
    </w:lvl>
    <w:lvl w:ilvl="2">
      <w:start w:val="1"/>
      <w:numFmt w:val="decimal"/>
      <w:lvlText w:val="%1.%2.%3."/>
      <w:lvlJc w:val="left"/>
      <w:pPr>
        <w:ind w:left="64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14726CB"/>
    <w:multiLevelType w:val="multilevel"/>
    <w:tmpl w:val="AC70CA4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Arial" w:hAnsi="Arial" w:cs="Arial" w:hint="default"/>
        <w:color w:val="auto"/>
      </w:rPr>
    </w:lvl>
    <w:lvl w:ilvl="2">
      <w:start w:val="1"/>
      <w:numFmt w:val="decimal"/>
      <w:lvlText w:val="%1.%2.%3."/>
      <w:lvlJc w:val="left"/>
      <w:pPr>
        <w:ind w:left="64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9524706"/>
    <w:multiLevelType w:val="multilevel"/>
    <w:tmpl w:val="AC70CA4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Arial" w:hAnsi="Arial" w:cs="Arial" w:hint="default"/>
        <w:color w:val="auto"/>
      </w:rPr>
    </w:lvl>
    <w:lvl w:ilvl="2">
      <w:start w:val="1"/>
      <w:numFmt w:val="decimal"/>
      <w:lvlText w:val="%1.%2.%3."/>
      <w:lvlJc w:val="left"/>
      <w:pPr>
        <w:ind w:left="64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DFB5A24"/>
    <w:multiLevelType w:val="multilevel"/>
    <w:tmpl w:val="BB227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322949">
    <w:abstractNumId w:val="12"/>
  </w:num>
  <w:num w:numId="2" w16cid:durableId="1454127853">
    <w:abstractNumId w:val="7"/>
  </w:num>
  <w:num w:numId="3" w16cid:durableId="885793572">
    <w:abstractNumId w:val="9"/>
  </w:num>
  <w:num w:numId="4" w16cid:durableId="1567376294">
    <w:abstractNumId w:val="5"/>
  </w:num>
  <w:num w:numId="5" w16cid:durableId="662978206">
    <w:abstractNumId w:val="3"/>
  </w:num>
  <w:num w:numId="6" w16cid:durableId="562790135">
    <w:abstractNumId w:val="6"/>
  </w:num>
  <w:num w:numId="7" w16cid:durableId="1452751101">
    <w:abstractNumId w:val="0"/>
  </w:num>
  <w:num w:numId="8" w16cid:durableId="1267037049">
    <w:abstractNumId w:val="10"/>
  </w:num>
  <w:num w:numId="9" w16cid:durableId="709115123">
    <w:abstractNumId w:val="2"/>
  </w:num>
  <w:num w:numId="10" w16cid:durableId="1810897361">
    <w:abstractNumId w:val="11"/>
  </w:num>
  <w:num w:numId="11" w16cid:durableId="1691448342">
    <w:abstractNumId w:val="14"/>
  </w:num>
  <w:num w:numId="12" w16cid:durableId="374624155">
    <w:abstractNumId w:val="13"/>
  </w:num>
  <w:num w:numId="13" w16cid:durableId="516579327">
    <w:abstractNumId w:val="15"/>
  </w:num>
  <w:num w:numId="14" w16cid:durableId="1036471753">
    <w:abstractNumId w:val="4"/>
  </w:num>
  <w:num w:numId="15" w16cid:durableId="269630350">
    <w:abstractNumId w:val="8"/>
  </w:num>
  <w:num w:numId="16" w16cid:durableId="38911840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89C"/>
    <w:rsid w:val="00002EE4"/>
    <w:rsid w:val="00003101"/>
    <w:rsid w:val="0000370A"/>
    <w:rsid w:val="000050A2"/>
    <w:rsid w:val="00006B15"/>
    <w:rsid w:val="0000704A"/>
    <w:rsid w:val="00012FD0"/>
    <w:rsid w:val="00015717"/>
    <w:rsid w:val="00015EB3"/>
    <w:rsid w:val="0001643E"/>
    <w:rsid w:val="00016EB1"/>
    <w:rsid w:val="00017AF0"/>
    <w:rsid w:val="000216E9"/>
    <w:rsid w:val="000229CA"/>
    <w:rsid w:val="00022B16"/>
    <w:rsid w:val="00023975"/>
    <w:rsid w:val="00024AA5"/>
    <w:rsid w:val="000257EC"/>
    <w:rsid w:val="000260EE"/>
    <w:rsid w:val="000278CF"/>
    <w:rsid w:val="00031007"/>
    <w:rsid w:val="000316B1"/>
    <w:rsid w:val="0003242D"/>
    <w:rsid w:val="00032458"/>
    <w:rsid w:val="000343BD"/>
    <w:rsid w:val="00034EBD"/>
    <w:rsid w:val="0003526E"/>
    <w:rsid w:val="000365C4"/>
    <w:rsid w:val="0004280B"/>
    <w:rsid w:val="00046204"/>
    <w:rsid w:val="00046DD9"/>
    <w:rsid w:val="00047E69"/>
    <w:rsid w:val="00050897"/>
    <w:rsid w:val="00052A45"/>
    <w:rsid w:val="00052F55"/>
    <w:rsid w:val="00052F66"/>
    <w:rsid w:val="00054124"/>
    <w:rsid w:val="00054A79"/>
    <w:rsid w:val="00054AE4"/>
    <w:rsid w:val="00054CF0"/>
    <w:rsid w:val="000552E3"/>
    <w:rsid w:val="00055E03"/>
    <w:rsid w:val="00061AB5"/>
    <w:rsid w:val="0006338B"/>
    <w:rsid w:val="00063CEA"/>
    <w:rsid w:val="00063DE7"/>
    <w:rsid w:val="00065ECD"/>
    <w:rsid w:val="000660D6"/>
    <w:rsid w:val="0006615B"/>
    <w:rsid w:val="00066523"/>
    <w:rsid w:val="00067DEC"/>
    <w:rsid w:val="000721F6"/>
    <w:rsid w:val="000744F4"/>
    <w:rsid w:val="00074E6D"/>
    <w:rsid w:val="000770D9"/>
    <w:rsid w:val="00077193"/>
    <w:rsid w:val="000803C3"/>
    <w:rsid w:val="00080459"/>
    <w:rsid w:val="00081061"/>
    <w:rsid w:val="0008141E"/>
    <w:rsid w:val="00081AFD"/>
    <w:rsid w:val="00085AAC"/>
    <w:rsid w:val="000861B6"/>
    <w:rsid w:val="00086641"/>
    <w:rsid w:val="00087B3E"/>
    <w:rsid w:val="00090DB2"/>
    <w:rsid w:val="00091197"/>
    <w:rsid w:val="000914B3"/>
    <w:rsid w:val="000921EE"/>
    <w:rsid w:val="00093759"/>
    <w:rsid w:val="00094217"/>
    <w:rsid w:val="0009714E"/>
    <w:rsid w:val="00097791"/>
    <w:rsid w:val="00097B3E"/>
    <w:rsid w:val="00097C7C"/>
    <w:rsid w:val="000A071C"/>
    <w:rsid w:val="000A3449"/>
    <w:rsid w:val="000A4DA8"/>
    <w:rsid w:val="000A6E69"/>
    <w:rsid w:val="000B0357"/>
    <w:rsid w:val="000B11DE"/>
    <w:rsid w:val="000B35C7"/>
    <w:rsid w:val="000B4312"/>
    <w:rsid w:val="000B47E2"/>
    <w:rsid w:val="000B50BC"/>
    <w:rsid w:val="000B717C"/>
    <w:rsid w:val="000C21F6"/>
    <w:rsid w:val="000C3B84"/>
    <w:rsid w:val="000C6318"/>
    <w:rsid w:val="000C77B3"/>
    <w:rsid w:val="000D03E8"/>
    <w:rsid w:val="000D0EDE"/>
    <w:rsid w:val="000D51C1"/>
    <w:rsid w:val="000E2472"/>
    <w:rsid w:val="000E2AAC"/>
    <w:rsid w:val="000E2BEC"/>
    <w:rsid w:val="000E3F38"/>
    <w:rsid w:val="000E48BB"/>
    <w:rsid w:val="000E5039"/>
    <w:rsid w:val="000E6132"/>
    <w:rsid w:val="000E6F44"/>
    <w:rsid w:val="000E710A"/>
    <w:rsid w:val="000E7A95"/>
    <w:rsid w:val="000F0939"/>
    <w:rsid w:val="000F0F33"/>
    <w:rsid w:val="000F1090"/>
    <w:rsid w:val="000F12B3"/>
    <w:rsid w:val="000F23BB"/>
    <w:rsid w:val="000F240E"/>
    <w:rsid w:val="000F292D"/>
    <w:rsid w:val="000F2EF8"/>
    <w:rsid w:val="000F2FE1"/>
    <w:rsid w:val="000F79F4"/>
    <w:rsid w:val="0010051B"/>
    <w:rsid w:val="0010134A"/>
    <w:rsid w:val="001043E8"/>
    <w:rsid w:val="00104AFE"/>
    <w:rsid w:val="001058FF"/>
    <w:rsid w:val="001074B4"/>
    <w:rsid w:val="00107ABA"/>
    <w:rsid w:val="00110460"/>
    <w:rsid w:val="00110F39"/>
    <w:rsid w:val="00111573"/>
    <w:rsid w:val="00112A3F"/>
    <w:rsid w:val="00112CEA"/>
    <w:rsid w:val="00112D46"/>
    <w:rsid w:val="00112EB6"/>
    <w:rsid w:val="00114BFF"/>
    <w:rsid w:val="0012086A"/>
    <w:rsid w:val="00123004"/>
    <w:rsid w:val="0013087B"/>
    <w:rsid w:val="00132A37"/>
    <w:rsid w:val="0013357B"/>
    <w:rsid w:val="00133B24"/>
    <w:rsid w:val="00133BE6"/>
    <w:rsid w:val="0013505E"/>
    <w:rsid w:val="001355FF"/>
    <w:rsid w:val="001356D4"/>
    <w:rsid w:val="00136EBB"/>
    <w:rsid w:val="001375CF"/>
    <w:rsid w:val="00140C50"/>
    <w:rsid w:val="0014248E"/>
    <w:rsid w:val="0014274A"/>
    <w:rsid w:val="00143C18"/>
    <w:rsid w:val="00143C48"/>
    <w:rsid w:val="00144107"/>
    <w:rsid w:val="00146442"/>
    <w:rsid w:val="00147421"/>
    <w:rsid w:val="00147D4E"/>
    <w:rsid w:val="00147FCB"/>
    <w:rsid w:val="00150FF9"/>
    <w:rsid w:val="001512B3"/>
    <w:rsid w:val="0015202C"/>
    <w:rsid w:val="001529D6"/>
    <w:rsid w:val="00153D48"/>
    <w:rsid w:val="00155450"/>
    <w:rsid w:val="00156426"/>
    <w:rsid w:val="00160C1D"/>
    <w:rsid w:val="00161D1F"/>
    <w:rsid w:val="00162498"/>
    <w:rsid w:val="00163520"/>
    <w:rsid w:val="001640B3"/>
    <w:rsid w:val="001646DA"/>
    <w:rsid w:val="00165FF3"/>
    <w:rsid w:val="00166500"/>
    <w:rsid w:val="0016651E"/>
    <w:rsid w:val="001677CE"/>
    <w:rsid w:val="00167A2D"/>
    <w:rsid w:val="001721B7"/>
    <w:rsid w:val="00172287"/>
    <w:rsid w:val="001735F9"/>
    <w:rsid w:val="0018041A"/>
    <w:rsid w:val="0018108C"/>
    <w:rsid w:val="0018237C"/>
    <w:rsid w:val="0018273D"/>
    <w:rsid w:val="001829BC"/>
    <w:rsid w:val="001836A9"/>
    <w:rsid w:val="00184577"/>
    <w:rsid w:val="00187C6A"/>
    <w:rsid w:val="00187FF3"/>
    <w:rsid w:val="001921C2"/>
    <w:rsid w:val="00192419"/>
    <w:rsid w:val="001927A1"/>
    <w:rsid w:val="00193325"/>
    <w:rsid w:val="0019493C"/>
    <w:rsid w:val="00195202"/>
    <w:rsid w:val="001A05A9"/>
    <w:rsid w:val="001A22F5"/>
    <w:rsid w:val="001A26D3"/>
    <w:rsid w:val="001A3B1B"/>
    <w:rsid w:val="001A51DA"/>
    <w:rsid w:val="001A5864"/>
    <w:rsid w:val="001A5B8E"/>
    <w:rsid w:val="001A5E02"/>
    <w:rsid w:val="001A62D7"/>
    <w:rsid w:val="001A64B2"/>
    <w:rsid w:val="001A6680"/>
    <w:rsid w:val="001A6A21"/>
    <w:rsid w:val="001A6CAF"/>
    <w:rsid w:val="001A6FED"/>
    <w:rsid w:val="001B0153"/>
    <w:rsid w:val="001B0DF4"/>
    <w:rsid w:val="001B121D"/>
    <w:rsid w:val="001B4847"/>
    <w:rsid w:val="001B5067"/>
    <w:rsid w:val="001B5B77"/>
    <w:rsid w:val="001B62F2"/>
    <w:rsid w:val="001B65D5"/>
    <w:rsid w:val="001B6E8B"/>
    <w:rsid w:val="001C2DA0"/>
    <w:rsid w:val="001C68BE"/>
    <w:rsid w:val="001D04FB"/>
    <w:rsid w:val="001D0DDD"/>
    <w:rsid w:val="001D12F7"/>
    <w:rsid w:val="001D1CCA"/>
    <w:rsid w:val="001D1F59"/>
    <w:rsid w:val="001D269F"/>
    <w:rsid w:val="001D3289"/>
    <w:rsid w:val="001D4E93"/>
    <w:rsid w:val="001D6FE6"/>
    <w:rsid w:val="001D72FA"/>
    <w:rsid w:val="001E0ED2"/>
    <w:rsid w:val="001E36A3"/>
    <w:rsid w:val="001E3860"/>
    <w:rsid w:val="001E3BC7"/>
    <w:rsid w:val="001E4378"/>
    <w:rsid w:val="001E533E"/>
    <w:rsid w:val="001E6371"/>
    <w:rsid w:val="001E6E16"/>
    <w:rsid w:val="001E7169"/>
    <w:rsid w:val="001F0D64"/>
    <w:rsid w:val="001F1730"/>
    <w:rsid w:val="001F1C10"/>
    <w:rsid w:val="001F2177"/>
    <w:rsid w:val="001F2D69"/>
    <w:rsid w:val="001F3AD5"/>
    <w:rsid w:val="001F3B94"/>
    <w:rsid w:val="001F441A"/>
    <w:rsid w:val="001F52C3"/>
    <w:rsid w:val="001F5DFC"/>
    <w:rsid w:val="001F65F9"/>
    <w:rsid w:val="001F7426"/>
    <w:rsid w:val="001F77CB"/>
    <w:rsid w:val="002015F7"/>
    <w:rsid w:val="00201C28"/>
    <w:rsid w:val="00201DC9"/>
    <w:rsid w:val="00202E27"/>
    <w:rsid w:val="00203C4B"/>
    <w:rsid w:val="00204E5E"/>
    <w:rsid w:val="00205CDC"/>
    <w:rsid w:val="00210139"/>
    <w:rsid w:val="00212089"/>
    <w:rsid w:val="00212252"/>
    <w:rsid w:val="00212B37"/>
    <w:rsid w:val="00213194"/>
    <w:rsid w:val="00213A1B"/>
    <w:rsid w:val="0021413F"/>
    <w:rsid w:val="00215892"/>
    <w:rsid w:val="00216B13"/>
    <w:rsid w:val="00223BC1"/>
    <w:rsid w:val="0022532B"/>
    <w:rsid w:val="00225DAA"/>
    <w:rsid w:val="00226D69"/>
    <w:rsid w:val="0023042E"/>
    <w:rsid w:val="002321E9"/>
    <w:rsid w:val="00232EFF"/>
    <w:rsid w:val="0023523E"/>
    <w:rsid w:val="0023528D"/>
    <w:rsid w:val="00236BBB"/>
    <w:rsid w:val="002375E7"/>
    <w:rsid w:val="00237FBA"/>
    <w:rsid w:val="0024098A"/>
    <w:rsid w:val="00244385"/>
    <w:rsid w:val="00244774"/>
    <w:rsid w:val="0024585A"/>
    <w:rsid w:val="0025077A"/>
    <w:rsid w:val="002516FF"/>
    <w:rsid w:val="002524D6"/>
    <w:rsid w:val="002529A0"/>
    <w:rsid w:val="00252A5A"/>
    <w:rsid w:val="00252AF1"/>
    <w:rsid w:val="00253E4F"/>
    <w:rsid w:val="00253F5A"/>
    <w:rsid w:val="002543D7"/>
    <w:rsid w:val="00254B5F"/>
    <w:rsid w:val="002565F2"/>
    <w:rsid w:val="00256CB5"/>
    <w:rsid w:val="00256EE5"/>
    <w:rsid w:val="002570A9"/>
    <w:rsid w:val="002574EA"/>
    <w:rsid w:val="00257EC5"/>
    <w:rsid w:val="00260177"/>
    <w:rsid w:val="00264A66"/>
    <w:rsid w:val="00264F32"/>
    <w:rsid w:val="00266E64"/>
    <w:rsid w:val="0027104F"/>
    <w:rsid w:val="00272A15"/>
    <w:rsid w:val="002736AD"/>
    <w:rsid w:val="002741B5"/>
    <w:rsid w:val="002758B9"/>
    <w:rsid w:val="00280365"/>
    <w:rsid w:val="00281107"/>
    <w:rsid w:val="00281C5D"/>
    <w:rsid w:val="0028238F"/>
    <w:rsid w:val="00283458"/>
    <w:rsid w:val="002837F2"/>
    <w:rsid w:val="00283B13"/>
    <w:rsid w:val="00287244"/>
    <w:rsid w:val="0028735E"/>
    <w:rsid w:val="00287C4A"/>
    <w:rsid w:val="00290696"/>
    <w:rsid w:val="00290E56"/>
    <w:rsid w:val="0029153B"/>
    <w:rsid w:val="00291AFD"/>
    <w:rsid w:val="00291C7B"/>
    <w:rsid w:val="00292467"/>
    <w:rsid w:val="00292775"/>
    <w:rsid w:val="002946C2"/>
    <w:rsid w:val="002A2A98"/>
    <w:rsid w:val="002A3DAF"/>
    <w:rsid w:val="002A3E6B"/>
    <w:rsid w:val="002A55FA"/>
    <w:rsid w:val="002B056E"/>
    <w:rsid w:val="002B1299"/>
    <w:rsid w:val="002B284F"/>
    <w:rsid w:val="002B377A"/>
    <w:rsid w:val="002B3ED6"/>
    <w:rsid w:val="002B41ED"/>
    <w:rsid w:val="002B4CB2"/>
    <w:rsid w:val="002C05F1"/>
    <w:rsid w:val="002C06D1"/>
    <w:rsid w:val="002C15EC"/>
    <w:rsid w:val="002C20E9"/>
    <w:rsid w:val="002C2940"/>
    <w:rsid w:val="002C541B"/>
    <w:rsid w:val="002C5BF6"/>
    <w:rsid w:val="002C7DAE"/>
    <w:rsid w:val="002D1ABE"/>
    <w:rsid w:val="002D264A"/>
    <w:rsid w:val="002D38BC"/>
    <w:rsid w:val="002D5A19"/>
    <w:rsid w:val="002D5FD2"/>
    <w:rsid w:val="002E02F5"/>
    <w:rsid w:val="002E14B5"/>
    <w:rsid w:val="002E19A0"/>
    <w:rsid w:val="002E29D4"/>
    <w:rsid w:val="002E56DC"/>
    <w:rsid w:val="002E6223"/>
    <w:rsid w:val="002E6963"/>
    <w:rsid w:val="002F0416"/>
    <w:rsid w:val="002F0CF9"/>
    <w:rsid w:val="002F2838"/>
    <w:rsid w:val="002F2ECB"/>
    <w:rsid w:val="002F4B35"/>
    <w:rsid w:val="00300181"/>
    <w:rsid w:val="003004FA"/>
    <w:rsid w:val="0030110A"/>
    <w:rsid w:val="00301DA3"/>
    <w:rsid w:val="003033DF"/>
    <w:rsid w:val="0030714D"/>
    <w:rsid w:val="003113A4"/>
    <w:rsid w:val="003115C2"/>
    <w:rsid w:val="00311BE9"/>
    <w:rsid w:val="003131E6"/>
    <w:rsid w:val="00313288"/>
    <w:rsid w:val="0031378F"/>
    <w:rsid w:val="00314FEC"/>
    <w:rsid w:val="0031754B"/>
    <w:rsid w:val="003178D8"/>
    <w:rsid w:val="00320F5D"/>
    <w:rsid w:val="003221B8"/>
    <w:rsid w:val="00323FD2"/>
    <w:rsid w:val="003255F9"/>
    <w:rsid w:val="003263D1"/>
    <w:rsid w:val="003268D6"/>
    <w:rsid w:val="00326DAD"/>
    <w:rsid w:val="00330269"/>
    <w:rsid w:val="00330F65"/>
    <w:rsid w:val="00331A9A"/>
    <w:rsid w:val="003320BB"/>
    <w:rsid w:val="00332298"/>
    <w:rsid w:val="00333A0C"/>
    <w:rsid w:val="003359CE"/>
    <w:rsid w:val="00335ACC"/>
    <w:rsid w:val="003362B4"/>
    <w:rsid w:val="0033694D"/>
    <w:rsid w:val="0033754E"/>
    <w:rsid w:val="0034049E"/>
    <w:rsid w:val="003433F0"/>
    <w:rsid w:val="003434EF"/>
    <w:rsid w:val="003441A4"/>
    <w:rsid w:val="0034498D"/>
    <w:rsid w:val="00345F21"/>
    <w:rsid w:val="00346D99"/>
    <w:rsid w:val="0034726F"/>
    <w:rsid w:val="003527FA"/>
    <w:rsid w:val="00353365"/>
    <w:rsid w:val="00353568"/>
    <w:rsid w:val="00354333"/>
    <w:rsid w:val="00354569"/>
    <w:rsid w:val="003547CD"/>
    <w:rsid w:val="00357567"/>
    <w:rsid w:val="00361B8B"/>
    <w:rsid w:val="003636CA"/>
    <w:rsid w:val="00364220"/>
    <w:rsid w:val="00364265"/>
    <w:rsid w:val="00365B1A"/>
    <w:rsid w:val="00365D5A"/>
    <w:rsid w:val="003738CA"/>
    <w:rsid w:val="00373CFE"/>
    <w:rsid w:val="00375623"/>
    <w:rsid w:val="0037687F"/>
    <w:rsid w:val="00377C0C"/>
    <w:rsid w:val="00381240"/>
    <w:rsid w:val="0038125D"/>
    <w:rsid w:val="00381633"/>
    <w:rsid w:val="00381A55"/>
    <w:rsid w:val="00382A45"/>
    <w:rsid w:val="0038424C"/>
    <w:rsid w:val="00385B56"/>
    <w:rsid w:val="00386D26"/>
    <w:rsid w:val="00387F39"/>
    <w:rsid w:val="0039132A"/>
    <w:rsid w:val="0039347A"/>
    <w:rsid w:val="00393D83"/>
    <w:rsid w:val="00394D12"/>
    <w:rsid w:val="00394D99"/>
    <w:rsid w:val="00395104"/>
    <w:rsid w:val="003978A4"/>
    <w:rsid w:val="00397CB6"/>
    <w:rsid w:val="003A1FD2"/>
    <w:rsid w:val="003A252D"/>
    <w:rsid w:val="003A4360"/>
    <w:rsid w:val="003A5FDE"/>
    <w:rsid w:val="003A616D"/>
    <w:rsid w:val="003A739F"/>
    <w:rsid w:val="003B0915"/>
    <w:rsid w:val="003B337A"/>
    <w:rsid w:val="003B35D7"/>
    <w:rsid w:val="003B4474"/>
    <w:rsid w:val="003B6091"/>
    <w:rsid w:val="003B7346"/>
    <w:rsid w:val="003C00F6"/>
    <w:rsid w:val="003C09B8"/>
    <w:rsid w:val="003C129A"/>
    <w:rsid w:val="003C19B4"/>
    <w:rsid w:val="003C3738"/>
    <w:rsid w:val="003C57B4"/>
    <w:rsid w:val="003C5A3C"/>
    <w:rsid w:val="003C7A50"/>
    <w:rsid w:val="003D0768"/>
    <w:rsid w:val="003D0C47"/>
    <w:rsid w:val="003D18AF"/>
    <w:rsid w:val="003D31B6"/>
    <w:rsid w:val="003D3554"/>
    <w:rsid w:val="003D391A"/>
    <w:rsid w:val="003D3AAC"/>
    <w:rsid w:val="003D3D35"/>
    <w:rsid w:val="003D584C"/>
    <w:rsid w:val="003D64E0"/>
    <w:rsid w:val="003D6825"/>
    <w:rsid w:val="003E19E4"/>
    <w:rsid w:val="003E1A17"/>
    <w:rsid w:val="003E322C"/>
    <w:rsid w:val="003E440B"/>
    <w:rsid w:val="003E4C1A"/>
    <w:rsid w:val="003E6459"/>
    <w:rsid w:val="003E6752"/>
    <w:rsid w:val="003F5174"/>
    <w:rsid w:val="003F68BA"/>
    <w:rsid w:val="003F71EC"/>
    <w:rsid w:val="003F7CFD"/>
    <w:rsid w:val="00401380"/>
    <w:rsid w:val="00403614"/>
    <w:rsid w:val="00404C16"/>
    <w:rsid w:val="00404DB1"/>
    <w:rsid w:val="004053E9"/>
    <w:rsid w:val="00405424"/>
    <w:rsid w:val="00405AD3"/>
    <w:rsid w:val="004077E9"/>
    <w:rsid w:val="00410374"/>
    <w:rsid w:val="004126A4"/>
    <w:rsid w:val="00412AF1"/>
    <w:rsid w:val="004146FF"/>
    <w:rsid w:val="00415DD7"/>
    <w:rsid w:val="0041640B"/>
    <w:rsid w:val="00424957"/>
    <w:rsid w:val="004256C2"/>
    <w:rsid w:val="0042574F"/>
    <w:rsid w:val="0042576F"/>
    <w:rsid w:val="00430BAA"/>
    <w:rsid w:val="004331F4"/>
    <w:rsid w:val="004335F7"/>
    <w:rsid w:val="00433A5A"/>
    <w:rsid w:val="00434C67"/>
    <w:rsid w:val="00435A4B"/>
    <w:rsid w:val="00435B39"/>
    <w:rsid w:val="00435DF0"/>
    <w:rsid w:val="00436FAC"/>
    <w:rsid w:val="00437C89"/>
    <w:rsid w:val="0044034F"/>
    <w:rsid w:val="00440889"/>
    <w:rsid w:val="0044185E"/>
    <w:rsid w:val="00441DBE"/>
    <w:rsid w:val="00442F8F"/>
    <w:rsid w:val="004431A5"/>
    <w:rsid w:val="0044488B"/>
    <w:rsid w:val="00445EE1"/>
    <w:rsid w:val="00446E45"/>
    <w:rsid w:val="0045107F"/>
    <w:rsid w:val="00451EA2"/>
    <w:rsid w:val="0045207E"/>
    <w:rsid w:val="004521E3"/>
    <w:rsid w:val="004522C7"/>
    <w:rsid w:val="00452413"/>
    <w:rsid w:val="00452D1C"/>
    <w:rsid w:val="0045401E"/>
    <w:rsid w:val="00456F0A"/>
    <w:rsid w:val="0045736A"/>
    <w:rsid w:val="00460789"/>
    <w:rsid w:val="00460DFB"/>
    <w:rsid w:val="00460F8B"/>
    <w:rsid w:val="00461061"/>
    <w:rsid w:val="00462870"/>
    <w:rsid w:val="00464606"/>
    <w:rsid w:val="004666A8"/>
    <w:rsid w:val="00466907"/>
    <w:rsid w:val="00470B3B"/>
    <w:rsid w:val="00472C44"/>
    <w:rsid w:val="004742D3"/>
    <w:rsid w:val="00474544"/>
    <w:rsid w:val="004757F2"/>
    <w:rsid w:val="004759AA"/>
    <w:rsid w:val="00476B99"/>
    <w:rsid w:val="00480D15"/>
    <w:rsid w:val="004811FE"/>
    <w:rsid w:val="0048184B"/>
    <w:rsid w:val="0048214F"/>
    <w:rsid w:val="0048386C"/>
    <w:rsid w:val="00484390"/>
    <w:rsid w:val="00485402"/>
    <w:rsid w:val="00486541"/>
    <w:rsid w:val="00486CF7"/>
    <w:rsid w:val="004878D0"/>
    <w:rsid w:val="004910C7"/>
    <w:rsid w:val="004918AA"/>
    <w:rsid w:val="00491B5A"/>
    <w:rsid w:val="00492550"/>
    <w:rsid w:val="00493075"/>
    <w:rsid w:val="00493116"/>
    <w:rsid w:val="00493997"/>
    <w:rsid w:val="00496E3D"/>
    <w:rsid w:val="00497A8E"/>
    <w:rsid w:val="004A1917"/>
    <w:rsid w:val="004A3A5A"/>
    <w:rsid w:val="004A3E36"/>
    <w:rsid w:val="004A44C4"/>
    <w:rsid w:val="004A5289"/>
    <w:rsid w:val="004A74BA"/>
    <w:rsid w:val="004B5CF7"/>
    <w:rsid w:val="004B635D"/>
    <w:rsid w:val="004B6F4B"/>
    <w:rsid w:val="004B78B1"/>
    <w:rsid w:val="004B7DA6"/>
    <w:rsid w:val="004C27F5"/>
    <w:rsid w:val="004C490E"/>
    <w:rsid w:val="004C615E"/>
    <w:rsid w:val="004C7870"/>
    <w:rsid w:val="004D0ED4"/>
    <w:rsid w:val="004D12BD"/>
    <w:rsid w:val="004D1C0A"/>
    <w:rsid w:val="004D1F99"/>
    <w:rsid w:val="004D3076"/>
    <w:rsid w:val="004D3A56"/>
    <w:rsid w:val="004D3DCF"/>
    <w:rsid w:val="004D3E9A"/>
    <w:rsid w:val="004D5AE5"/>
    <w:rsid w:val="004D67F7"/>
    <w:rsid w:val="004D73A0"/>
    <w:rsid w:val="004E2109"/>
    <w:rsid w:val="004E390C"/>
    <w:rsid w:val="004E4516"/>
    <w:rsid w:val="004F01FA"/>
    <w:rsid w:val="004F03F9"/>
    <w:rsid w:val="004F12E6"/>
    <w:rsid w:val="004F2CC1"/>
    <w:rsid w:val="004F3C2B"/>
    <w:rsid w:val="004F4602"/>
    <w:rsid w:val="004F5CBF"/>
    <w:rsid w:val="004F748C"/>
    <w:rsid w:val="004F7540"/>
    <w:rsid w:val="00500F4D"/>
    <w:rsid w:val="00501B79"/>
    <w:rsid w:val="00503524"/>
    <w:rsid w:val="0051010E"/>
    <w:rsid w:val="005120B3"/>
    <w:rsid w:val="00512AB2"/>
    <w:rsid w:val="005131BA"/>
    <w:rsid w:val="0051465A"/>
    <w:rsid w:val="00515014"/>
    <w:rsid w:val="0051537E"/>
    <w:rsid w:val="0051549E"/>
    <w:rsid w:val="00516BF6"/>
    <w:rsid w:val="00517CDB"/>
    <w:rsid w:val="00522EA6"/>
    <w:rsid w:val="00523146"/>
    <w:rsid w:val="00524B32"/>
    <w:rsid w:val="00525654"/>
    <w:rsid w:val="005269D7"/>
    <w:rsid w:val="00530191"/>
    <w:rsid w:val="005306B1"/>
    <w:rsid w:val="00530F2B"/>
    <w:rsid w:val="00532D89"/>
    <w:rsid w:val="00536060"/>
    <w:rsid w:val="00536097"/>
    <w:rsid w:val="005360BB"/>
    <w:rsid w:val="0054103D"/>
    <w:rsid w:val="005420C0"/>
    <w:rsid w:val="00544F0E"/>
    <w:rsid w:val="005451F4"/>
    <w:rsid w:val="00545325"/>
    <w:rsid w:val="005473B7"/>
    <w:rsid w:val="0055212E"/>
    <w:rsid w:val="00553B49"/>
    <w:rsid w:val="0055414E"/>
    <w:rsid w:val="00554B6C"/>
    <w:rsid w:val="00556549"/>
    <w:rsid w:val="00561A9C"/>
    <w:rsid w:val="00562F81"/>
    <w:rsid w:val="00562F9F"/>
    <w:rsid w:val="005638AF"/>
    <w:rsid w:val="0056509E"/>
    <w:rsid w:val="00566A8A"/>
    <w:rsid w:val="00570897"/>
    <w:rsid w:val="00571710"/>
    <w:rsid w:val="0057268A"/>
    <w:rsid w:val="005727DF"/>
    <w:rsid w:val="00573916"/>
    <w:rsid w:val="00573922"/>
    <w:rsid w:val="00573A9E"/>
    <w:rsid w:val="0057429C"/>
    <w:rsid w:val="005749BD"/>
    <w:rsid w:val="0057595D"/>
    <w:rsid w:val="00577A1F"/>
    <w:rsid w:val="0058132A"/>
    <w:rsid w:val="00581B5B"/>
    <w:rsid w:val="00582780"/>
    <w:rsid w:val="00582BCB"/>
    <w:rsid w:val="00582D06"/>
    <w:rsid w:val="00585293"/>
    <w:rsid w:val="00585480"/>
    <w:rsid w:val="0058559E"/>
    <w:rsid w:val="00585D5E"/>
    <w:rsid w:val="0059180D"/>
    <w:rsid w:val="00591F34"/>
    <w:rsid w:val="00593538"/>
    <w:rsid w:val="00593683"/>
    <w:rsid w:val="00593B8E"/>
    <w:rsid w:val="005944B6"/>
    <w:rsid w:val="00597E4C"/>
    <w:rsid w:val="005A0F23"/>
    <w:rsid w:val="005A256E"/>
    <w:rsid w:val="005A26FE"/>
    <w:rsid w:val="005A3363"/>
    <w:rsid w:val="005A560A"/>
    <w:rsid w:val="005A7DB6"/>
    <w:rsid w:val="005B0337"/>
    <w:rsid w:val="005B12BB"/>
    <w:rsid w:val="005B469C"/>
    <w:rsid w:val="005B52A0"/>
    <w:rsid w:val="005C447C"/>
    <w:rsid w:val="005C5CC8"/>
    <w:rsid w:val="005C5F4F"/>
    <w:rsid w:val="005C7578"/>
    <w:rsid w:val="005C7BC8"/>
    <w:rsid w:val="005D0E84"/>
    <w:rsid w:val="005D2507"/>
    <w:rsid w:val="005D268E"/>
    <w:rsid w:val="005D333B"/>
    <w:rsid w:val="005D46BD"/>
    <w:rsid w:val="005D4C78"/>
    <w:rsid w:val="005D6189"/>
    <w:rsid w:val="005D6771"/>
    <w:rsid w:val="005E1EC1"/>
    <w:rsid w:val="005E42E5"/>
    <w:rsid w:val="005E7276"/>
    <w:rsid w:val="005E74F9"/>
    <w:rsid w:val="005F1C56"/>
    <w:rsid w:val="005F22AF"/>
    <w:rsid w:val="005F301E"/>
    <w:rsid w:val="005F360C"/>
    <w:rsid w:val="005F381A"/>
    <w:rsid w:val="005F486E"/>
    <w:rsid w:val="005F493B"/>
    <w:rsid w:val="005F4F0F"/>
    <w:rsid w:val="00601A5B"/>
    <w:rsid w:val="006047E8"/>
    <w:rsid w:val="00604923"/>
    <w:rsid w:val="00604CD4"/>
    <w:rsid w:val="00604E21"/>
    <w:rsid w:val="006053C1"/>
    <w:rsid w:val="00605CFC"/>
    <w:rsid w:val="00606E42"/>
    <w:rsid w:val="00606F6B"/>
    <w:rsid w:val="00607D79"/>
    <w:rsid w:val="0061018E"/>
    <w:rsid w:val="006103CC"/>
    <w:rsid w:val="00612215"/>
    <w:rsid w:val="00613A5E"/>
    <w:rsid w:val="00614AC5"/>
    <w:rsid w:val="00614B59"/>
    <w:rsid w:val="0061558C"/>
    <w:rsid w:val="00615E7D"/>
    <w:rsid w:val="006169EF"/>
    <w:rsid w:val="006169F0"/>
    <w:rsid w:val="00621D89"/>
    <w:rsid w:val="006238E7"/>
    <w:rsid w:val="00624294"/>
    <w:rsid w:val="006245B4"/>
    <w:rsid w:val="006248E0"/>
    <w:rsid w:val="00624AB9"/>
    <w:rsid w:val="00624D29"/>
    <w:rsid w:val="0063254C"/>
    <w:rsid w:val="00632580"/>
    <w:rsid w:val="00634728"/>
    <w:rsid w:val="006354A9"/>
    <w:rsid w:val="00636257"/>
    <w:rsid w:val="00637821"/>
    <w:rsid w:val="00640E6F"/>
    <w:rsid w:val="006412B2"/>
    <w:rsid w:val="00641724"/>
    <w:rsid w:val="00643101"/>
    <w:rsid w:val="006437DD"/>
    <w:rsid w:val="00643F3C"/>
    <w:rsid w:val="0065014C"/>
    <w:rsid w:val="0065232D"/>
    <w:rsid w:val="0065365C"/>
    <w:rsid w:val="006564D9"/>
    <w:rsid w:val="00661E71"/>
    <w:rsid w:val="00663C40"/>
    <w:rsid w:val="0067525B"/>
    <w:rsid w:val="00677E57"/>
    <w:rsid w:val="0068006B"/>
    <w:rsid w:val="00680A6A"/>
    <w:rsid w:val="006827D4"/>
    <w:rsid w:val="00682CD7"/>
    <w:rsid w:val="00684947"/>
    <w:rsid w:val="00686975"/>
    <w:rsid w:val="006902A9"/>
    <w:rsid w:val="006905D5"/>
    <w:rsid w:val="006906B7"/>
    <w:rsid w:val="00691AE1"/>
    <w:rsid w:val="006926A8"/>
    <w:rsid w:val="00692E76"/>
    <w:rsid w:val="00693F6D"/>
    <w:rsid w:val="006957E7"/>
    <w:rsid w:val="00696993"/>
    <w:rsid w:val="00697404"/>
    <w:rsid w:val="00697BF1"/>
    <w:rsid w:val="006A19D9"/>
    <w:rsid w:val="006A2387"/>
    <w:rsid w:val="006A3D61"/>
    <w:rsid w:val="006A46E6"/>
    <w:rsid w:val="006A586C"/>
    <w:rsid w:val="006A6580"/>
    <w:rsid w:val="006A727A"/>
    <w:rsid w:val="006B24F7"/>
    <w:rsid w:val="006B318B"/>
    <w:rsid w:val="006B326F"/>
    <w:rsid w:val="006B3605"/>
    <w:rsid w:val="006B4630"/>
    <w:rsid w:val="006B5469"/>
    <w:rsid w:val="006B565B"/>
    <w:rsid w:val="006B66D5"/>
    <w:rsid w:val="006B682F"/>
    <w:rsid w:val="006B6D1A"/>
    <w:rsid w:val="006C06DA"/>
    <w:rsid w:val="006C10F8"/>
    <w:rsid w:val="006C43AE"/>
    <w:rsid w:val="006C5E82"/>
    <w:rsid w:val="006C61D9"/>
    <w:rsid w:val="006C67C2"/>
    <w:rsid w:val="006D11E6"/>
    <w:rsid w:val="006D187E"/>
    <w:rsid w:val="006D3025"/>
    <w:rsid w:val="006D37F7"/>
    <w:rsid w:val="006D6EF3"/>
    <w:rsid w:val="006D733E"/>
    <w:rsid w:val="006E0900"/>
    <w:rsid w:val="006E254B"/>
    <w:rsid w:val="006E3669"/>
    <w:rsid w:val="006E37EB"/>
    <w:rsid w:val="006E3806"/>
    <w:rsid w:val="006E439A"/>
    <w:rsid w:val="006E516C"/>
    <w:rsid w:val="006E5F46"/>
    <w:rsid w:val="006E677D"/>
    <w:rsid w:val="006E727F"/>
    <w:rsid w:val="006F06B4"/>
    <w:rsid w:val="006F2BB0"/>
    <w:rsid w:val="006F40C5"/>
    <w:rsid w:val="006F4D6F"/>
    <w:rsid w:val="006F6693"/>
    <w:rsid w:val="006F6FA4"/>
    <w:rsid w:val="00701DAC"/>
    <w:rsid w:val="00703902"/>
    <w:rsid w:val="00703B27"/>
    <w:rsid w:val="007058D7"/>
    <w:rsid w:val="00706274"/>
    <w:rsid w:val="007064BB"/>
    <w:rsid w:val="0070686A"/>
    <w:rsid w:val="007107A2"/>
    <w:rsid w:val="0071105B"/>
    <w:rsid w:val="00712957"/>
    <w:rsid w:val="00712D1E"/>
    <w:rsid w:val="00713886"/>
    <w:rsid w:val="00713AE0"/>
    <w:rsid w:val="00717D31"/>
    <w:rsid w:val="00717FAB"/>
    <w:rsid w:val="007209E8"/>
    <w:rsid w:val="00721F9A"/>
    <w:rsid w:val="00722916"/>
    <w:rsid w:val="0072389E"/>
    <w:rsid w:val="00724277"/>
    <w:rsid w:val="00725459"/>
    <w:rsid w:val="00725A45"/>
    <w:rsid w:val="00725F98"/>
    <w:rsid w:val="00726365"/>
    <w:rsid w:val="007276FC"/>
    <w:rsid w:val="00730215"/>
    <w:rsid w:val="00730C13"/>
    <w:rsid w:val="00731BCB"/>
    <w:rsid w:val="00731E78"/>
    <w:rsid w:val="007324A0"/>
    <w:rsid w:val="00732A1F"/>
    <w:rsid w:val="007347F4"/>
    <w:rsid w:val="007357B7"/>
    <w:rsid w:val="007378BB"/>
    <w:rsid w:val="00737A64"/>
    <w:rsid w:val="00737BCF"/>
    <w:rsid w:val="00744967"/>
    <w:rsid w:val="0074701E"/>
    <w:rsid w:val="007475D7"/>
    <w:rsid w:val="00753191"/>
    <w:rsid w:val="007536D1"/>
    <w:rsid w:val="007541B3"/>
    <w:rsid w:val="00755279"/>
    <w:rsid w:val="0075657A"/>
    <w:rsid w:val="0075744D"/>
    <w:rsid w:val="00757C83"/>
    <w:rsid w:val="00760BCB"/>
    <w:rsid w:val="00760D10"/>
    <w:rsid w:val="007619DE"/>
    <w:rsid w:val="007631C3"/>
    <w:rsid w:val="00766231"/>
    <w:rsid w:val="00767063"/>
    <w:rsid w:val="007670CF"/>
    <w:rsid w:val="00770E96"/>
    <w:rsid w:val="00770EEC"/>
    <w:rsid w:val="00773765"/>
    <w:rsid w:val="00773C67"/>
    <w:rsid w:val="007747D6"/>
    <w:rsid w:val="00775052"/>
    <w:rsid w:val="00775924"/>
    <w:rsid w:val="00777682"/>
    <w:rsid w:val="00777838"/>
    <w:rsid w:val="007778D3"/>
    <w:rsid w:val="00780924"/>
    <w:rsid w:val="00782827"/>
    <w:rsid w:val="00783933"/>
    <w:rsid w:val="00785A03"/>
    <w:rsid w:val="007861B5"/>
    <w:rsid w:val="00791091"/>
    <w:rsid w:val="00792602"/>
    <w:rsid w:val="007932A2"/>
    <w:rsid w:val="00795588"/>
    <w:rsid w:val="00796C42"/>
    <w:rsid w:val="007972A3"/>
    <w:rsid w:val="00797394"/>
    <w:rsid w:val="007974C9"/>
    <w:rsid w:val="00797B82"/>
    <w:rsid w:val="00797BF8"/>
    <w:rsid w:val="007A026E"/>
    <w:rsid w:val="007A22FE"/>
    <w:rsid w:val="007A23B4"/>
    <w:rsid w:val="007A280A"/>
    <w:rsid w:val="007A3EAA"/>
    <w:rsid w:val="007A429B"/>
    <w:rsid w:val="007A74E4"/>
    <w:rsid w:val="007B028B"/>
    <w:rsid w:val="007B03B0"/>
    <w:rsid w:val="007B127F"/>
    <w:rsid w:val="007B2C4B"/>
    <w:rsid w:val="007B6110"/>
    <w:rsid w:val="007B6C2B"/>
    <w:rsid w:val="007C0887"/>
    <w:rsid w:val="007C10B2"/>
    <w:rsid w:val="007C12E5"/>
    <w:rsid w:val="007C1B7B"/>
    <w:rsid w:val="007C36F6"/>
    <w:rsid w:val="007C3C54"/>
    <w:rsid w:val="007C5C7C"/>
    <w:rsid w:val="007C6A17"/>
    <w:rsid w:val="007C7051"/>
    <w:rsid w:val="007C7CB2"/>
    <w:rsid w:val="007C7D26"/>
    <w:rsid w:val="007D00B3"/>
    <w:rsid w:val="007D016D"/>
    <w:rsid w:val="007D27DB"/>
    <w:rsid w:val="007D2DC2"/>
    <w:rsid w:val="007D40AF"/>
    <w:rsid w:val="007D4B05"/>
    <w:rsid w:val="007D6F7E"/>
    <w:rsid w:val="007D74A8"/>
    <w:rsid w:val="007D7E9B"/>
    <w:rsid w:val="007E0CC7"/>
    <w:rsid w:val="007E2F4D"/>
    <w:rsid w:val="007E5471"/>
    <w:rsid w:val="007E589D"/>
    <w:rsid w:val="007F135E"/>
    <w:rsid w:val="007F1C17"/>
    <w:rsid w:val="007F1C38"/>
    <w:rsid w:val="007F1FE5"/>
    <w:rsid w:val="007F3598"/>
    <w:rsid w:val="007F677C"/>
    <w:rsid w:val="007F7BBF"/>
    <w:rsid w:val="00800DDE"/>
    <w:rsid w:val="00801318"/>
    <w:rsid w:val="00801969"/>
    <w:rsid w:val="00802B31"/>
    <w:rsid w:val="00804EDF"/>
    <w:rsid w:val="008050D0"/>
    <w:rsid w:val="00807CEB"/>
    <w:rsid w:val="008112A2"/>
    <w:rsid w:val="00813B04"/>
    <w:rsid w:val="0081499E"/>
    <w:rsid w:val="00814C6B"/>
    <w:rsid w:val="0081583E"/>
    <w:rsid w:val="00816713"/>
    <w:rsid w:val="00816B63"/>
    <w:rsid w:val="00817C58"/>
    <w:rsid w:val="008220AF"/>
    <w:rsid w:val="008224A8"/>
    <w:rsid w:val="008234AA"/>
    <w:rsid w:val="00823539"/>
    <w:rsid w:val="00823ACB"/>
    <w:rsid w:val="008256BF"/>
    <w:rsid w:val="00827118"/>
    <w:rsid w:val="00827A0F"/>
    <w:rsid w:val="00827C69"/>
    <w:rsid w:val="00830717"/>
    <w:rsid w:val="0083100C"/>
    <w:rsid w:val="00831C2B"/>
    <w:rsid w:val="00832847"/>
    <w:rsid w:val="00833130"/>
    <w:rsid w:val="0083355E"/>
    <w:rsid w:val="008352BF"/>
    <w:rsid w:val="00835D0F"/>
    <w:rsid w:val="00840BF4"/>
    <w:rsid w:val="00841BF7"/>
    <w:rsid w:val="00841F35"/>
    <w:rsid w:val="00842F1F"/>
    <w:rsid w:val="00842FFB"/>
    <w:rsid w:val="00843743"/>
    <w:rsid w:val="008458BA"/>
    <w:rsid w:val="00845B3C"/>
    <w:rsid w:val="008472FB"/>
    <w:rsid w:val="008474D8"/>
    <w:rsid w:val="00850746"/>
    <w:rsid w:val="00850E77"/>
    <w:rsid w:val="008516A6"/>
    <w:rsid w:val="00854429"/>
    <w:rsid w:val="00854D40"/>
    <w:rsid w:val="0086140B"/>
    <w:rsid w:val="00861C54"/>
    <w:rsid w:val="008626FC"/>
    <w:rsid w:val="00863218"/>
    <w:rsid w:val="00865640"/>
    <w:rsid w:val="00865F65"/>
    <w:rsid w:val="008673F5"/>
    <w:rsid w:val="00870890"/>
    <w:rsid w:val="008708CB"/>
    <w:rsid w:val="00871C10"/>
    <w:rsid w:val="0087431F"/>
    <w:rsid w:val="00875F8D"/>
    <w:rsid w:val="008760C5"/>
    <w:rsid w:val="008770F5"/>
    <w:rsid w:val="00881326"/>
    <w:rsid w:val="008814E4"/>
    <w:rsid w:val="008823F4"/>
    <w:rsid w:val="008827AB"/>
    <w:rsid w:val="00885540"/>
    <w:rsid w:val="008856CA"/>
    <w:rsid w:val="0088680E"/>
    <w:rsid w:val="00887285"/>
    <w:rsid w:val="00887FDE"/>
    <w:rsid w:val="00890025"/>
    <w:rsid w:val="00890BAF"/>
    <w:rsid w:val="00893853"/>
    <w:rsid w:val="0089401E"/>
    <w:rsid w:val="008A26F4"/>
    <w:rsid w:val="008A675A"/>
    <w:rsid w:val="008B0729"/>
    <w:rsid w:val="008B0D0D"/>
    <w:rsid w:val="008B1024"/>
    <w:rsid w:val="008B20BF"/>
    <w:rsid w:val="008B31DB"/>
    <w:rsid w:val="008B3F44"/>
    <w:rsid w:val="008B4147"/>
    <w:rsid w:val="008B4510"/>
    <w:rsid w:val="008B4E24"/>
    <w:rsid w:val="008B67C8"/>
    <w:rsid w:val="008C0AD9"/>
    <w:rsid w:val="008C103C"/>
    <w:rsid w:val="008C1F19"/>
    <w:rsid w:val="008C2010"/>
    <w:rsid w:val="008C3153"/>
    <w:rsid w:val="008C4F09"/>
    <w:rsid w:val="008C66D1"/>
    <w:rsid w:val="008C7436"/>
    <w:rsid w:val="008D0DAB"/>
    <w:rsid w:val="008D1368"/>
    <w:rsid w:val="008D14D8"/>
    <w:rsid w:val="008D16E9"/>
    <w:rsid w:val="008D18AE"/>
    <w:rsid w:val="008D418F"/>
    <w:rsid w:val="008D7A59"/>
    <w:rsid w:val="008D7AA8"/>
    <w:rsid w:val="008E02F0"/>
    <w:rsid w:val="008E05EC"/>
    <w:rsid w:val="008E2E1B"/>
    <w:rsid w:val="008E2F5F"/>
    <w:rsid w:val="008E4226"/>
    <w:rsid w:val="008E45FD"/>
    <w:rsid w:val="008E494B"/>
    <w:rsid w:val="008E6430"/>
    <w:rsid w:val="008E6872"/>
    <w:rsid w:val="008E6F2C"/>
    <w:rsid w:val="008E71B1"/>
    <w:rsid w:val="008F0187"/>
    <w:rsid w:val="008F025B"/>
    <w:rsid w:val="008F2FC0"/>
    <w:rsid w:val="008F3D7C"/>
    <w:rsid w:val="008F429C"/>
    <w:rsid w:val="008F5C5F"/>
    <w:rsid w:val="008F7283"/>
    <w:rsid w:val="008F7980"/>
    <w:rsid w:val="008F7D88"/>
    <w:rsid w:val="009000C5"/>
    <w:rsid w:val="00900121"/>
    <w:rsid w:val="009007D4"/>
    <w:rsid w:val="009014A7"/>
    <w:rsid w:val="009015F2"/>
    <w:rsid w:val="00901750"/>
    <w:rsid w:val="00901AF9"/>
    <w:rsid w:val="00901BCD"/>
    <w:rsid w:val="009021CF"/>
    <w:rsid w:val="009047DB"/>
    <w:rsid w:val="00905B53"/>
    <w:rsid w:val="00905BFD"/>
    <w:rsid w:val="00906679"/>
    <w:rsid w:val="00906911"/>
    <w:rsid w:val="00907503"/>
    <w:rsid w:val="00907997"/>
    <w:rsid w:val="00910841"/>
    <w:rsid w:val="00911794"/>
    <w:rsid w:val="009119BF"/>
    <w:rsid w:val="0091203C"/>
    <w:rsid w:val="0091256A"/>
    <w:rsid w:val="00914AB6"/>
    <w:rsid w:val="00916778"/>
    <w:rsid w:val="00917F65"/>
    <w:rsid w:val="00920FA2"/>
    <w:rsid w:val="009211C3"/>
    <w:rsid w:val="0092151D"/>
    <w:rsid w:val="009237C3"/>
    <w:rsid w:val="00924E28"/>
    <w:rsid w:val="00926C5A"/>
    <w:rsid w:val="00927449"/>
    <w:rsid w:val="00932623"/>
    <w:rsid w:val="009339CD"/>
    <w:rsid w:val="00933AFA"/>
    <w:rsid w:val="00936E9B"/>
    <w:rsid w:val="0094232A"/>
    <w:rsid w:val="00942810"/>
    <w:rsid w:val="00946731"/>
    <w:rsid w:val="009469CF"/>
    <w:rsid w:val="00946E59"/>
    <w:rsid w:val="009471D2"/>
    <w:rsid w:val="00950410"/>
    <w:rsid w:val="00951DED"/>
    <w:rsid w:val="009525A0"/>
    <w:rsid w:val="00953F54"/>
    <w:rsid w:val="00961CD0"/>
    <w:rsid w:val="009625DF"/>
    <w:rsid w:val="00962DE6"/>
    <w:rsid w:val="00963FA2"/>
    <w:rsid w:val="0096431F"/>
    <w:rsid w:val="009645DA"/>
    <w:rsid w:val="00967167"/>
    <w:rsid w:val="00967847"/>
    <w:rsid w:val="00970605"/>
    <w:rsid w:val="009707AB"/>
    <w:rsid w:val="00970E3D"/>
    <w:rsid w:val="00971ACC"/>
    <w:rsid w:val="00972D70"/>
    <w:rsid w:val="009740F8"/>
    <w:rsid w:val="009754FD"/>
    <w:rsid w:val="009756E9"/>
    <w:rsid w:val="009757DE"/>
    <w:rsid w:val="009770E4"/>
    <w:rsid w:val="00981A7C"/>
    <w:rsid w:val="009820CA"/>
    <w:rsid w:val="009826F3"/>
    <w:rsid w:val="00982C41"/>
    <w:rsid w:val="0098500E"/>
    <w:rsid w:val="00985609"/>
    <w:rsid w:val="00985D3F"/>
    <w:rsid w:val="0098626E"/>
    <w:rsid w:val="00986679"/>
    <w:rsid w:val="00986DAA"/>
    <w:rsid w:val="00990004"/>
    <w:rsid w:val="00990EDE"/>
    <w:rsid w:val="00994143"/>
    <w:rsid w:val="00996236"/>
    <w:rsid w:val="00997BAB"/>
    <w:rsid w:val="009A001C"/>
    <w:rsid w:val="009A03F1"/>
    <w:rsid w:val="009A05F2"/>
    <w:rsid w:val="009A07A4"/>
    <w:rsid w:val="009A1D81"/>
    <w:rsid w:val="009A4302"/>
    <w:rsid w:val="009A4F68"/>
    <w:rsid w:val="009A595E"/>
    <w:rsid w:val="009A75DB"/>
    <w:rsid w:val="009B0209"/>
    <w:rsid w:val="009B297E"/>
    <w:rsid w:val="009B33AC"/>
    <w:rsid w:val="009B3979"/>
    <w:rsid w:val="009B4394"/>
    <w:rsid w:val="009B6475"/>
    <w:rsid w:val="009B7E29"/>
    <w:rsid w:val="009C076F"/>
    <w:rsid w:val="009C4299"/>
    <w:rsid w:val="009C4881"/>
    <w:rsid w:val="009C65E4"/>
    <w:rsid w:val="009C762A"/>
    <w:rsid w:val="009D0F44"/>
    <w:rsid w:val="009D1A02"/>
    <w:rsid w:val="009D3996"/>
    <w:rsid w:val="009D4125"/>
    <w:rsid w:val="009D57DB"/>
    <w:rsid w:val="009D5D32"/>
    <w:rsid w:val="009D6368"/>
    <w:rsid w:val="009D7210"/>
    <w:rsid w:val="009E06E4"/>
    <w:rsid w:val="009E1BB0"/>
    <w:rsid w:val="009E419F"/>
    <w:rsid w:val="009E44BC"/>
    <w:rsid w:val="009E52AC"/>
    <w:rsid w:val="009E58B0"/>
    <w:rsid w:val="009E6B21"/>
    <w:rsid w:val="009E7B8A"/>
    <w:rsid w:val="009E7D84"/>
    <w:rsid w:val="009F0907"/>
    <w:rsid w:val="009F0E51"/>
    <w:rsid w:val="009F5233"/>
    <w:rsid w:val="009F7225"/>
    <w:rsid w:val="009F7C28"/>
    <w:rsid w:val="00A00723"/>
    <w:rsid w:val="00A02085"/>
    <w:rsid w:val="00A030B3"/>
    <w:rsid w:val="00A0344E"/>
    <w:rsid w:val="00A03700"/>
    <w:rsid w:val="00A052FE"/>
    <w:rsid w:val="00A05894"/>
    <w:rsid w:val="00A1005B"/>
    <w:rsid w:val="00A10D9F"/>
    <w:rsid w:val="00A10E9D"/>
    <w:rsid w:val="00A12AE9"/>
    <w:rsid w:val="00A12BA8"/>
    <w:rsid w:val="00A13A92"/>
    <w:rsid w:val="00A1426F"/>
    <w:rsid w:val="00A16299"/>
    <w:rsid w:val="00A20C73"/>
    <w:rsid w:val="00A21A44"/>
    <w:rsid w:val="00A23737"/>
    <w:rsid w:val="00A24179"/>
    <w:rsid w:val="00A25C5D"/>
    <w:rsid w:val="00A3182F"/>
    <w:rsid w:val="00A3644D"/>
    <w:rsid w:val="00A40A45"/>
    <w:rsid w:val="00A42349"/>
    <w:rsid w:val="00A42F44"/>
    <w:rsid w:val="00A43D9F"/>
    <w:rsid w:val="00A44C84"/>
    <w:rsid w:val="00A45997"/>
    <w:rsid w:val="00A46886"/>
    <w:rsid w:val="00A47011"/>
    <w:rsid w:val="00A4728B"/>
    <w:rsid w:val="00A50CAC"/>
    <w:rsid w:val="00A5167F"/>
    <w:rsid w:val="00A52489"/>
    <w:rsid w:val="00A53921"/>
    <w:rsid w:val="00A541ED"/>
    <w:rsid w:val="00A554BF"/>
    <w:rsid w:val="00A566F2"/>
    <w:rsid w:val="00A57DD9"/>
    <w:rsid w:val="00A601A1"/>
    <w:rsid w:val="00A60CB6"/>
    <w:rsid w:val="00A61A5C"/>
    <w:rsid w:val="00A61E3D"/>
    <w:rsid w:val="00A62EB4"/>
    <w:rsid w:val="00A64728"/>
    <w:rsid w:val="00A660C4"/>
    <w:rsid w:val="00A66BE6"/>
    <w:rsid w:val="00A6716C"/>
    <w:rsid w:val="00A67337"/>
    <w:rsid w:val="00A67DBC"/>
    <w:rsid w:val="00A7138D"/>
    <w:rsid w:val="00A72BA1"/>
    <w:rsid w:val="00A73005"/>
    <w:rsid w:val="00A74B74"/>
    <w:rsid w:val="00A76432"/>
    <w:rsid w:val="00A800E2"/>
    <w:rsid w:val="00A8041E"/>
    <w:rsid w:val="00A81F7B"/>
    <w:rsid w:val="00A820E7"/>
    <w:rsid w:val="00A8262B"/>
    <w:rsid w:val="00A82BA4"/>
    <w:rsid w:val="00A83645"/>
    <w:rsid w:val="00A8468B"/>
    <w:rsid w:val="00A84948"/>
    <w:rsid w:val="00A84BA9"/>
    <w:rsid w:val="00A84C04"/>
    <w:rsid w:val="00A85699"/>
    <w:rsid w:val="00A86D3B"/>
    <w:rsid w:val="00A87B46"/>
    <w:rsid w:val="00A9470E"/>
    <w:rsid w:val="00A95D3C"/>
    <w:rsid w:val="00A95F21"/>
    <w:rsid w:val="00A96754"/>
    <w:rsid w:val="00A97C1B"/>
    <w:rsid w:val="00AA1C71"/>
    <w:rsid w:val="00AA2BDF"/>
    <w:rsid w:val="00AA44FC"/>
    <w:rsid w:val="00AA7A56"/>
    <w:rsid w:val="00AB0E29"/>
    <w:rsid w:val="00AB1751"/>
    <w:rsid w:val="00AB2384"/>
    <w:rsid w:val="00AB2AA4"/>
    <w:rsid w:val="00AB4684"/>
    <w:rsid w:val="00AB4F4F"/>
    <w:rsid w:val="00AB556B"/>
    <w:rsid w:val="00AB5661"/>
    <w:rsid w:val="00AB794D"/>
    <w:rsid w:val="00AC07EE"/>
    <w:rsid w:val="00AC10A6"/>
    <w:rsid w:val="00AC11D9"/>
    <w:rsid w:val="00AC393E"/>
    <w:rsid w:val="00AC58C8"/>
    <w:rsid w:val="00AC62E2"/>
    <w:rsid w:val="00AC68C3"/>
    <w:rsid w:val="00AD0235"/>
    <w:rsid w:val="00AD05E8"/>
    <w:rsid w:val="00AD07F6"/>
    <w:rsid w:val="00AD0AF4"/>
    <w:rsid w:val="00AD1099"/>
    <w:rsid w:val="00AD1BD9"/>
    <w:rsid w:val="00AD2F50"/>
    <w:rsid w:val="00AD3774"/>
    <w:rsid w:val="00AD3D32"/>
    <w:rsid w:val="00AD4BD9"/>
    <w:rsid w:val="00AD601F"/>
    <w:rsid w:val="00AD645B"/>
    <w:rsid w:val="00AD6B57"/>
    <w:rsid w:val="00AE00F7"/>
    <w:rsid w:val="00AE1851"/>
    <w:rsid w:val="00AE2076"/>
    <w:rsid w:val="00AE2A6C"/>
    <w:rsid w:val="00AE37DA"/>
    <w:rsid w:val="00AE41BA"/>
    <w:rsid w:val="00AE47B7"/>
    <w:rsid w:val="00AE4E2E"/>
    <w:rsid w:val="00AE662D"/>
    <w:rsid w:val="00AE6AC1"/>
    <w:rsid w:val="00AE6F93"/>
    <w:rsid w:val="00AF159A"/>
    <w:rsid w:val="00AF2BE7"/>
    <w:rsid w:val="00AF33DD"/>
    <w:rsid w:val="00AF3472"/>
    <w:rsid w:val="00AF5D5B"/>
    <w:rsid w:val="00AF7C65"/>
    <w:rsid w:val="00AF7E25"/>
    <w:rsid w:val="00B0055B"/>
    <w:rsid w:val="00B01010"/>
    <w:rsid w:val="00B02F84"/>
    <w:rsid w:val="00B0358B"/>
    <w:rsid w:val="00B03D04"/>
    <w:rsid w:val="00B04152"/>
    <w:rsid w:val="00B05DB8"/>
    <w:rsid w:val="00B10F76"/>
    <w:rsid w:val="00B15226"/>
    <w:rsid w:val="00B154F4"/>
    <w:rsid w:val="00B15E6B"/>
    <w:rsid w:val="00B16CE9"/>
    <w:rsid w:val="00B16ED5"/>
    <w:rsid w:val="00B17974"/>
    <w:rsid w:val="00B179A2"/>
    <w:rsid w:val="00B206BC"/>
    <w:rsid w:val="00B2173F"/>
    <w:rsid w:val="00B21F6C"/>
    <w:rsid w:val="00B226DA"/>
    <w:rsid w:val="00B22A6B"/>
    <w:rsid w:val="00B22BD0"/>
    <w:rsid w:val="00B23936"/>
    <w:rsid w:val="00B23B86"/>
    <w:rsid w:val="00B25CF1"/>
    <w:rsid w:val="00B260F3"/>
    <w:rsid w:val="00B26B02"/>
    <w:rsid w:val="00B26DCE"/>
    <w:rsid w:val="00B2748C"/>
    <w:rsid w:val="00B30E48"/>
    <w:rsid w:val="00B3115B"/>
    <w:rsid w:val="00B3158F"/>
    <w:rsid w:val="00B3167C"/>
    <w:rsid w:val="00B3187D"/>
    <w:rsid w:val="00B36F08"/>
    <w:rsid w:val="00B37EEC"/>
    <w:rsid w:val="00B44737"/>
    <w:rsid w:val="00B462A1"/>
    <w:rsid w:val="00B47D84"/>
    <w:rsid w:val="00B50B5E"/>
    <w:rsid w:val="00B523E0"/>
    <w:rsid w:val="00B53403"/>
    <w:rsid w:val="00B54BAC"/>
    <w:rsid w:val="00B5715B"/>
    <w:rsid w:val="00B57CFB"/>
    <w:rsid w:val="00B600E8"/>
    <w:rsid w:val="00B60AD8"/>
    <w:rsid w:val="00B60F45"/>
    <w:rsid w:val="00B6394C"/>
    <w:rsid w:val="00B63DA8"/>
    <w:rsid w:val="00B679B0"/>
    <w:rsid w:val="00B70884"/>
    <w:rsid w:val="00B713A9"/>
    <w:rsid w:val="00B71E2E"/>
    <w:rsid w:val="00B71E6D"/>
    <w:rsid w:val="00B7240B"/>
    <w:rsid w:val="00B72726"/>
    <w:rsid w:val="00B730A4"/>
    <w:rsid w:val="00B736D1"/>
    <w:rsid w:val="00B737E5"/>
    <w:rsid w:val="00B7496C"/>
    <w:rsid w:val="00B7541C"/>
    <w:rsid w:val="00B7631E"/>
    <w:rsid w:val="00B7701E"/>
    <w:rsid w:val="00B8067F"/>
    <w:rsid w:val="00B81B56"/>
    <w:rsid w:val="00B83572"/>
    <w:rsid w:val="00B8400C"/>
    <w:rsid w:val="00B84446"/>
    <w:rsid w:val="00B847CC"/>
    <w:rsid w:val="00B84846"/>
    <w:rsid w:val="00B84CAA"/>
    <w:rsid w:val="00B90857"/>
    <w:rsid w:val="00B91D9F"/>
    <w:rsid w:val="00B92DBD"/>
    <w:rsid w:val="00B92ED9"/>
    <w:rsid w:val="00B9347A"/>
    <w:rsid w:val="00B96020"/>
    <w:rsid w:val="00B96680"/>
    <w:rsid w:val="00B97532"/>
    <w:rsid w:val="00BA04E7"/>
    <w:rsid w:val="00BA1342"/>
    <w:rsid w:val="00BA1AC8"/>
    <w:rsid w:val="00BA2C89"/>
    <w:rsid w:val="00BA385B"/>
    <w:rsid w:val="00BA6183"/>
    <w:rsid w:val="00BA67A2"/>
    <w:rsid w:val="00BA6C14"/>
    <w:rsid w:val="00BA6DF6"/>
    <w:rsid w:val="00BB0624"/>
    <w:rsid w:val="00BB324D"/>
    <w:rsid w:val="00BB32DA"/>
    <w:rsid w:val="00BB549B"/>
    <w:rsid w:val="00BB5549"/>
    <w:rsid w:val="00BB6CAD"/>
    <w:rsid w:val="00BB6ECD"/>
    <w:rsid w:val="00BB6FCE"/>
    <w:rsid w:val="00BB765C"/>
    <w:rsid w:val="00BC00E7"/>
    <w:rsid w:val="00BC081C"/>
    <w:rsid w:val="00BC0ACC"/>
    <w:rsid w:val="00BC30B2"/>
    <w:rsid w:val="00BC37C8"/>
    <w:rsid w:val="00BC41FF"/>
    <w:rsid w:val="00BC74DB"/>
    <w:rsid w:val="00BD2848"/>
    <w:rsid w:val="00BD2B50"/>
    <w:rsid w:val="00BD2BD7"/>
    <w:rsid w:val="00BD4DF4"/>
    <w:rsid w:val="00BD4FEC"/>
    <w:rsid w:val="00BD5BEA"/>
    <w:rsid w:val="00BE0C8D"/>
    <w:rsid w:val="00BE1A3A"/>
    <w:rsid w:val="00BE3652"/>
    <w:rsid w:val="00BE3E88"/>
    <w:rsid w:val="00BE4376"/>
    <w:rsid w:val="00BE44CC"/>
    <w:rsid w:val="00BE4EFF"/>
    <w:rsid w:val="00BE4FB6"/>
    <w:rsid w:val="00BE5BA1"/>
    <w:rsid w:val="00BF067D"/>
    <w:rsid w:val="00BF2691"/>
    <w:rsid w:val="00BF3652"/>
    <w:rsid w:val="00BF367F"/>
    <w:rsid w:val="00BF4079"/>
    <w:rsid w:val="00BF4145"/>
    <w:rsid w:val="00BF7FED"/>
    <w:rsid w:val="00C00515"/>
    <w:rsid w:val="00C05215"/>
    <w:rsid w:val="00C060CB"/>
    <w:rsid w:val="00C07A74"/>
    <w:rsid w:val="00C10CED"/>
    <w:rsid w:val="00C10FE6"/>
    <w:rsid w:val="00C1307E"/>
    <w:rsid w:val="00C140CD"/>
    <w:rsid w:val="00C1452D"/>
    <w:rsid w:val="00C21C7F"/>
    <w:rsid w:val="00C21D95"/>
    <w:rsid w:val="00C2290D"/>
    <w:rsid w:val="00C22D1C"/>
    <w:rsid w:val="00C2490E"/>
    <w:rsid w:val="00C2645C"/>
    <w:rsid w:val="00C26D2C"/>
    <w:rsid w:val="00C3047D"/>
    <w:rsid w:val="00C31E30"/>
    <w:rsid w:val="00C31E9C"/>
    <w:rsid w:val="00C32786"/>
    <w:rsid w:val="00C33608"/>
    <w:rsid w:val="00C34707"/>
    <w:rsid w:val="00C36182"/>
    <w:rsid w:val="00C36318"/>
    <w:rsid w:val="00C3730A"/>
    <w:rsid w:val="00C40BE4"/>
    <w:rsid w:val="00C40C50"/>
    <w:rsid w:val="00C42CAD"/>
    <w:rsid w:val="00C44672"/>
    <w:rsid w:val="00C44C8B"/>
    <w:rsid w:val="00C4767C"/>
    <w:rsid w:val="00C50DC0"/>
    <w:rsid w:val="00C50EC6"/>
    <w:rsid w:val="00C522DE"/>
    <w:rsid w:val="00C52688"/>
    <w:rsid w:val="00C5289C"/>
    <w:rsid w:val="00C53E48"/>
    <w:rsid w:val="00C562E1"/>
    <w:rsid w:val="00C56F80"/>
    <w:rsid w:val="00C57024"/>
    <w:rsid w:val="00C57992"/>
    <w:rsid w:val="00C607B4"/>
    <w:rsid w:val="00C617D6"/>
    <w:rsid w:val="00C61ECC"/>
    <w:rsid w:val="00C64B2F"/>
    <w:rsid w:val="00C657C7"/>
    <w:rsid w:val="00C673FE"/>
    <w:rsid w:val="00C675AF"/>
    <w:rsid w:val="00C70663"/>
    <w:rsid w:val="00C726AD"/>
    <w:rsid w:val="00C72704"/>
    <w:rsid w:val="00C72B1B"/>
    <w:rsid w:val="00C72D6A"/>
    <w:rsid w:val="00C73B53"/>
    <w:rsid w:val="00C73E0F"/>
    <w:rsid w:val="00C74B01"/>
    <w:rsid w:val="00C752CA"/>
    <w:rsid w:val="00C76161"/>
    <w:rsid w:val="00C8197E"/>
    <w:rsid w:val="00C82949"/>
    <w:rsid w:val="00C82AEA"/>
    <w:rsid w:val="00C83EE8"/>
    <w:rsid w:val="00C85CD9"/>
    <w:rsid w:val="00C873E5"/>
    <w:rsid w:val="00C87B31"/>
    <w:rsid w:val="00C91573"/>
    <w:rsid w:val="00C91D88"/>
    <w:rsid w:val="00C93240"/>
    <w:rsid w:val="00C93C7B"/>
    <w:rsid w:val="00C94A73"/>
    <w:rsid w:val="00C95599"/>
    <w:rsid w:val="00C96292"/>
    <w:rsid w:val="00C96C46"/>
    <w:rsid w:val="00CA0B1F"/>
    <w:rsid w:val="00CA1CD1"/>
    <w:rsid w:val="00CA25C2"/>
    <w:rsid w:val="00CA72C4"/>
    <w:rsid w:val="00CB0CFF"/>
    <w:rsid w:val="00CB31D5"/>
    <w:rsid w:val="00CB3A4D"/>
    <w:rsid w:val="00CB5898"/>
    <w:rsid w:val="00CB7455"/>
    <w:rsid w:val="00CB799A"/>
    <w:rsid w:val="00CB7CC2"/>
    <w:rsid w:val="00CC194D"/>
    <w:rsid w:val="00CC1AF5"/>
    <w:rsid w:val="00CC1E91"/>
    <w:rsid w:val="00CC2D0C"/>
    <w:rsid w:val="00CC36F4"/>
    <w:rsid w:val="00CC4DBD"/>
    <w:rsid w:val="00CC70A6"/>
    <w:rsid w:val="00CC727A"/>
    <w:rsid w:val="00CC77CD"/>
    <w:rsid w:val="00CD05F0"/>
    <w:rsid w:val="00CD0E07"/>
    <w:rsid w:val="00CD37D7"/>
    <w:rsid w:val="00CD518F"/>
    <w:rsid w:val="00CD551D"/>
    <w:rsid w:val="00CD6229"/>
    <w:rsid w:val="00CD63CE"/>
    <w:rsid w:val="00CD7532"/>
    <w:rsid w:val="00CE07E1"/>
    <w:rsid w:val="00CE1596"/>
    <w:rsid w:val="00CE1E1C"/>
    <w:rsid w:val="00CE2939"/>
    <w:rsid w:val="00CE33A5"/>
    <w:rsid w:val="00CE6292"/>
    <w:rsid w:val="00CE69B5"/>
    <w:rsid w:val="00CF0F3D"/>
    <w:rsid w:val="00CF17FD"/>
    <w:rsid w:val="00CF1B97"/>
    <w:rsid w:val="00CF46F3"/>
    <w:rsid w:val="00CF50BB"/>
    <w:rsid w:val="00CF551A"/>
    <w:rsid w:val="00CF5AF6"/>
    <w:rsid w:val="00CF71B7"/>
    <w:rsid w:val="00CF77F0"/>
    <w:rsid w:val="00CF7A90"/>
    <w:rsid w:val="00D016E7"/>
    <w:rsid w:val="00D01EDB"/>
    <w:rsid w:val="00D02008"/>
    <w:rsid w:val="00D0318F"/>
    <w:rsid w:val="00D0536B"/>
    <w:rsid w:val="00D05749"/>
    <w:rsid w:val="00D0587D"/>
    <w:rsid w:val="00D10235"/>
    <w:rsid w:val="00D144AE"/>
    <w:rsid w:val="00D152CD"/>
    <w:rsid w:val="00D157F4"/>
    <w:rsid w:val="00D15B31"/>
    <w:rsid w:val="00D16648"/>
    <w:rsid w:val="00D16688"/>
    <w:rsid w:val="00D17938"/>
    <w:rsid w:val="00D20AAD"/>
    <w:rsid w:val="00D21149"/>
    <w:rsid w:val="00D2232C"/>
    <w:rsid w:val="00D23593"/>
    <w:rsid w:val="00D23CB7"/>
    <w:rsid w:val="00D243D6"/>
    <w:rsid w:val="00D254E8"/>
    <w:rsid w:val="00D26498"/>
    <w:rsid w:val="00D267A1"/>
    <w:rsid w:val="00D274C6"/>
    <w:rsid w:val="00D30EF0"/>
    <w:rsid w:val="00D3112F"/>
    <w:rsid w:val="00D3116A"/>
    <w:rsid w:val="00D31703"/>
    <w:rsid w:val="00D31BEF"/>
    <w:rsid w:val="00D3341B"/>
    <w:rsid w:val="00D341BF"/>
    <w:rsid w:val="00D343B5"/>
    <w:rsid w:val="00D347EF"/>
    <w:rsid w:val="00D35875"/>
    <w:rsid w:val="00D3624F"/>
    <w:rsid w:val="00D36C9A"/>
    <w:rsid w:val="00D37168"/>
    <w:rsid w:val="00D41E8B"/>
    <w:rsid w:val="00D425F1"/>
    <w:rsid w:val="00D42671"/>
    <w:rsid w:val="00D43BFE"/>
    <w:rsid w:val="00D43E10"/>
    <w:rsid w:val="00D44A7A"/>
    <w:rsid w:val="00D45615"/>
    <w:rsid w:val="00D45E18"/>
    <w:rsid w:val="00D468B1"/>
    <w:rsid w:val="00D47907"/>
    <w:rsid w:val="00D50328"/>
    <w:rsid w:val="00D5403F"/>
    <w:rsid w:val="00D543AF"/>
    <w:rsid w:val="00D5442E"/>
    <w:rsid w:val="00D54CDF"/>
    <w:rsid w:val="00D551C2"/>
    <w:rsid w:val="00D5533A"/>
    <w:rsid w:val="00D560CD"/>
    <w:rsid w:val="00D562E5"/>
    <w:rsid w:val="00D57160"/>
    <w:rsid w:val="00D57568"/>
    <w:rsid w:val="00D61DEB"/>
    <w:rsid w:val="00D62A23"/>
    <w:rsid w:val="00D633DE"/>
    <w:rsid w:val="00D63B72"/>
    <w:rsid w:val="00D64988"/>
    <w:rsid w:val="00D64DEE"/>
    <w:rsid w:val="00D70507"/>
    <w:rsid w:val="00D71AD1"/>
    <w:rsid w:val="00D743A0"/>
    <w:rsid w:val="00D7445D"/>
    <w:rsid w:val="00D748E9"/>
    <w:rsid w:val="00D75107"/>
    <w:rsid w:val="00D7656F"/>
    <w:rsid w:val="00D76CFA"/>
    <w:rsid w:val="00D82D41"/>
    <w:rsid w:val="00D85697"/>
    <w:rsid w:val="00D863B1"/>
    <w:rsid w:val="00D87A62"/>
    <w:rsid w:val="00D906D4"/>
    <w:rsid w:val="00D9093C"/>
    <w:rsid w:val="00D909FD"/>
    <w:rsid w:val="00D915F3"/>
    <w:rsid w:val="00D91B82"/>
    <w:rsid w:val="00D923E4"/>
    <w:rsid w:val="00D93D41"/>
    <w:rsid w:val="00D9631E"/>
    <w:rsid w:val="00DA07BC"/>
    <w:rsid w:val="00DA0B3F"/>
    <w:rsid w:val="00DA0BB3"/>
    <w:rsid w:val="00DA0EC2"/>
    <w:rsid w:val="00DA1DB0"/>
    <w:rsid w:val="00DA2ABC"/>
    <w:rsid w:val="00DA31B8"/>
    <w:rsid w:val="00DA4A32"/>
    <w:rsid w:val="00DA6173"/>
    <w:rsid w:val="00DB172D"/>
    <w:rsid w:val="00DB2779"/>
    <w:rsid w:val="00DB2AF6"/>
    <w:rsid w:val="00DB2EB3"/>
    <w:rsid w:val="00DB346D"/>
    <w:rsid w:val="00DB592C"/>
    <w:rsid w:val="00DB7A4D"/>
    <w:rsid w:val="00DB7ED3"/>
    <w:rsid w:val="00DC0292"/>
    <w:rsid w:val="00DC0693"/>
    <w:rsid w:val="00DC1242"/>
    <w:rsid w:val="00DC174E"/>
    <w:rsid w:val="00DC175B"/>
    <w:rsid w:val="00DC259D"/>
    <w:rsid w:val="00DC28B0"/>
    <w:rsid w:val="00DC42A6"/>
    <w:rsid w:val="00DC4519"/>
    <w:rsid w:val="00DC5AF7"/>
    <w:rsid w:val="00DC5B0D"/>
    <w:rsid w:val="00DC77A8"/>
    <w:rsid w:val="00DC7C51"/>
    <w:rsid w:val="00DD3D52"/>
    <w:rsid w:val="00DD6385"/>
    <w:rsid w:val="00DD6C25"/>
    <w:rsid w:val="00DD6EC3"/>
    <w:rsid w:val="00DD6FA3"/>
    <w:rsid w:val="00DD7DDB"/>
    <w:rsid w:val="00DE0204"/>
    <w:rsid w:val="00DE6183"/>
    <w:rsid w:val="00DF01BD"/>
    <w:rsid w:val="00DF0768"/>
    <w:rsid w:val="00DF1BB2"/>
    <w:rsid w:val="00DF23CE"/>
    <w:rsid w:val="00DF2C77"/>
    <w:rsid w:val="00DF43E8"/>
    <w:rsid w:val="00DF44FF"/>
    <w:rsid w:val="00DF6D8F"/>
    <w:rsid w:val="00DF7379"/>
    <w:rsid w:val="00DF77F5"/>
    <w:rsid w:val="00DF7914"/>
    <w:rsid w:val="00E02401"/>
    <w:rsid w:val="00E02A03"/>
    <w:rsid w:val="00E048E2"/>
    <w:rsid w:val="00E0539A"/>
    <w:rsid w:val="00E05BC0"/>
    <w:rsid w:val="00E06AEB"/>
    <w:rsid w:val="00E07A2F"/>
    <w:rsid w:val="00E106EF"/>
    <w:rsid w:val="00E10941"/>
    <w:rsid w:val="00E118F0"/>
    <w:rsid w:val="00E12246"/>
    <w:rsid w:val="00E13CFC"/>
    <w:rsid w:val="00E16808"/>
    <w:rsid w:val="00E174A7"/>
    <w:rsid w:val="00E17CC8"/>
    <w:rsid w:val="00E2008A"/>
    <w:rsid w:val="00E21321"/>
    <w:rsid w:val="00E2151F"/>
    <w:rsid w:val="00E229E4"/>
    <w:rsid w:val="00E22B81"/>
    <w:rsid w:val="00E23691"/>
    <w:rsid w:val="00E314D2"/>
    <w:rsid w:val="00E35E97"/>
    <w:rsid w:val="00E41BFA"/>
    <w:rsid w:val="00E42564"/>
    <w:rsid w:val="00E44D78"/>
    <w:rsid w:val="00E45F9F"/>
    <w:rsid w:val="00E46F3D"/>
    <w:rsid w:val="00E47E79"/>
    <w:rsid w:val="00E51009"/>
    <w:rsid w:val="00E52B15"/>
    <w:rsid w:val="00E5305B"/>
    <w:rsid w:val="00E55563"/>
    <w:rsid w:val="00E555F8"/>
    <w:rsid w:val="00E57388"/>
    <w:rsid w:val="00E6030E"/>
    <w:rsid w:val="00E61389"/>
    <w:rsid w:val="00E6217D"/>
    <w:rsid w:val="00E63476"/>
    <w:rsid w:val="00E63636"/>
    <w:rsid w:val="00E63A30"/>
    <w:rsid w:val="00E66089"/>
    <w:rsid w:val="00E67E80"/>
    <w:rsid w:val="00E70833"/>
    <w:rsid w:val="00E720AC"/>
    <w:rsid w:val="00E73100"/>
    <w:rsid w:val="00E738BA"/>
    <w:rsid w:val="00E73D60"/>
    <w:rsid w:val="00E747E9"/>
    <w:rsid w:val="00E75BF3"/>
    <w:rsid w:val="00E7695D"/>
    <w:rsid w:val="00E771FD"/>
    <w:rsid w:val="00E8036C"/>
    <w:rsid w:val="00E8392C"/>
    <w:rsid w:val="00E84A8A"/>
    <w:rsid w:val="00E86E3E"/>
    <w:rsid w:val="00E87DE1"/>
    <w:rsid w:val="00E90D68"/>
    <w:rsid w:val="00E9222B"/>
    <w:rsid w:val="00E92BC6"/>
    <w:rsid w:val="00E93488"/>
    <w:rsid w:val="00E95AA8"/>
    <w:rsid w:val="00E95E35"/>
    <w:rsid w:val="00E95F1B"/>
    <w:rsid w:val="00E960FF"/>
    <w:rsid w:val="00E969F6"/>
    <w:rsid w:val="00E97D77"/>
    <w:rsid w:val="00EA08A2"/>
    <w:rsid w:val="00EA3D3B"/>
    <w:rsid w:val="00EA4030"/>
    <w:rsid w:val="00EA5555"/>
    <w:rsid w:val="00EA7522"/>
    <w:rsid w:val="00EA7787"/>
    <w:rsid w:val="00EB1189"/>
    <w:rsid w:val="00EB1315"/>
    <w:rsid w:val="00EB17E6"/>
    <w:rsid w:val="00EB1B69"/>
    <w:rsid w:val="00EB3CA3"/>
    <w:rsid w:val="00EB5317"/>
    <w:rsid w:val="00EB6BC0"/>
    <w:rsid w:val="00EB7DFA"/>
    <w:rsid w:val="00EC10ED"/>
    <w:rsid w:val="00EC2C40"/>
    <w:rsid w:val="00EC3206"/>
    <w:rsid w:val="00EC5519"/>
    <w:rsid w:val="00EC6621"/>
    <w:rsid w:val="00EC670D"/>
    <w:rsid w:val="00EC6942"/>
    <w:rsid w:val="00EC6E3A"/>
    <w:rsid w:val="00EC77C3"/>
    <w:rsid w:val="00EC794A"/>
    <w:rsid w:val="00ED0898"/>
    <w:rsid w:val="00ED09E3"/>
    <w:rsid w:val="00ED1FBE"/>
    <w:rsid w:val="00ED21E1"/>
    <w:rsid w:val="00ED24F5"/>
    <w:rsid w:val="00ED2637"/>
    <w:rsid w:val="00ED4097"/>
    <w:rsid w:val="00ED4A0B"/>
    <w:rsid w:val="00ED5052"/>
    <w:rsid w:val="00ED52F9"/>
    <w:rsid w:val="00ED533E"/>
    <w:rsid w:val="00ED6353"/>
    <w:rsid w:val="00ED648A"/>
    <w:rsid w:val="00EE19F0"/>
    <w:rsid w:val="00EE3DED"/>
    <w:rsid w:val="00EE463F"/>
    <w:rsid w:val="00EE4AFE"/>
    <w:rsid w:val="00EE5909"/>
    <w:rsid w:val="00EE7DCC"/>
    <w:rsid w:val="00EF02CE"/>
    <w:rsid w:val="00EF0708"/>
    <w:rsid w:val="00EF1F47"/>
    <w:rsid w:val="00EF280B"/>
    <w:rsid w:val="00EF3A23"/>
    <w:rsid w:val="00EF49D3"/>
    <w:rsid w:val="00EF50FD"/>
    <w:rsid w:val="00EF541A"/>
    <w:rsid w:val="00EF5A5E"/>
    <w:rsid w:val="00EF7FC7"/>
    <w:rsid w:val="00F00418"/>
    <w:rsid w:val="00F0157E"/>
    <w:rsid w:val="00F03047"/>
    <w:rsid w:val="00F0340E"/>
    <w:rsid w:val="00F040B0"/>
    <w:rsid w:val="00F05699"/>
    <w:rsid w:val="00F059E4"/>
    <w:rsid w:val="00F06163"/>
    <w:rsid w:val="00F06578"/>
    <w:rsid w:val="00F072DE"/>
    <w:rsid w:val="00F07705"/>
    <w:rsid w:val="00F10BF4"/>
    <w:rsid w:val="00F10EA2"/>
    <w:rsid w:val="00F11367"/>
    <w:rsid w:val="00F1167F"/>
    <w:rsid w:val="00F11862"/>
    <w:rsid w:val="00F138AB"/>
    <w:rsid w:val="00F13E53"/>
    <w:rsid w:val="00F152B7"/>
    <w:rsid w:val="00F153A4"/>
    <w:rsid w:val="00F15E59"/>
    <w:rsid w:val="00F17643"/>
    <w:rsid w:val="00F17CE8"/>
    <w:rsid w:val="00F20D49"/>
    <w:rsid w:val="00F21017"/>
    <w:rsid w:val="00F216A6"/>
    <w:rsid w:val="00F22771"/>
    <w:rsid w:val="00F258E7"/>
    <w:rsid w:val="00F25A52"/>
    <w:rsid w:val="00F27D1D"/>
    <w:rsid w:val="00F31ACC"/>
    <w:rsid w:val="00F3423D"/>
    <w:rsid w:val="00F36E8C"/>
    <w:rsid w:val="00F37055"/>
    <w:rsid w:val="00F3773F"/>
    <w:rsid w:val="00F41618"/>
    <w:rsid w:val="00F427C9"/>
    <w:rsid w:val="00F431A4"/>
    <w:rsid w:val="00F43B1F"/>
    <w:rsid w:val="00F5185F"/>
    <w:rsid w:val="00F534AA"/>
    <w:rsid w:val="00F540F0"/>
    <w:rsid w:val="00F551D4"/>
    <w:rsid w:val="00F567DC"/>
    <w:rsid w:val="00F6197E"/>
    <w:rsid w:val="00F62B57"/>
    <w:rsid w:val="00F63AFA"/>
    <w:rsid w:val="00F64CCB"/>
    <w:rsid w:val="00F65E07"/>
    <w:rsid w:val="00F67219"/>
    <w:rsid w:val="00F70F3F"/>
    <w:rsid w:val="00F717D4"/>
    <w:rsid w:val="00F71838"/>
    <w:rsid w:val="00F7304B"/>
    <w:rsid w:val="00F73644"/>
    <w:rsid w:val="00F7371E"/>
    <w:rsid w:val="00F74557"/>
    <w:rsid w:val="00F74679"/>
    <w:rsid w:val="00F753B0"/>
    <w:rsid w:val="00F75ABC"/>
    <w:rsid w:val="00F75F94"/>
    <w:rsid w:val="00F77E72"/>
    <w:rsid w:val="00F80B37"/>
    <w:rsid w:val="00F8445B"/>
    <w:rsid w:val="00F845FA"/>
    <w:rsid w:val="00F856D0"/>
    <w:rsid w:val="00F86E49"/>
    <w:rsid w:val="00F87DEA"/>
    <w:rsid w:val="00F91334"/>
    <w:rsid w:val="00F9183A"/>
    <w:rsid w:val="00F924B9"/>
    <w:rsid w:val="00F92B87"/>
    <w:rsid w:val="00F93591"/>
    <w:rsid w:val="00F93CBB"/>
    <w:rsid w:val="00F943E5"/>
    <w:rsid w:val="00F96427"/>
    <w:rsid w:val="00F9698D"/>
    <w:rsid w:val="00F96D41"/>
    <w:rsid w:val="00FA13E7"/>
    <w:rsid w:val="00FA2C98"/>
    <w:rsid w:val="00FA3472"/>
    <w:rsid w:val="00FA5339"/>
    <w:rsid w:val="00FA5769"/>
    <w:rsid w:val="00FA5F68"/>
    <w:rsid w:val="00FA6693"/>
    <w:rsid w:val="00FA66BF"/>
    <w:rsid w:val="00FA678C"/>
    <w:rsid w:val="00FA6C95"/>
    <w:rsid w:val="00FB1A0D"/>
    <w:rsid w:val="00FB2025"/>
    <w:rsid w:val="00FB3252"/>
    <w:rsid w:val="00FB3989"/>
    <w:rsid w:val="00FB3B94"/>
    <w:rsid w:val="00FB3C77"/>
    <w:rsid w:val="00FB3FDE"/>
    <w:rsid w:val="00FB457C"/>
    <w:rsid w:val="00FC0BE9"/>
    <w:rsid w:val="00FC3F14"/>
    <w:rsid w:val="00FC5805"/>
    <w:rsid w:val="00FC5D79"/>
    <w:rsid w:val="00FC7015"/>
    <w:rsid w:val="00FD0282"/>
    <w:rsid w:val="00FD0562"/>
    <w:rsid w:val="00FD2A73"/>
    <w:rsid w:val="00FD367C"/>
    <w:rsid w:val="00FD4738"/>
    <w:rsid w:val="00FD4C94"/>
    <w:rsid w:val="00FD5E55"/>
    <w:rsid w:val="00FD6227"/>
    <w:rsid w:val="00FE1D18"/>
    <w:rsid w:val="00FE3A9B"/>
    <w:rsid w:val="00FE3F07"/>
    <w:rsid w:val="00FE66DF"/>
    <w:rsid w:val="00FE7BF5"/>
    <w:rsid w:val="00FE7CCE"/>
    <w:rsid w:val="00FF026D"/>
    <w:rsid w:val="00FF089B"/>
    <w:rsid w:val="00FF124B"/>
    <w:rsid w:val="00FF3B16"/>
    <w:rsid w:val="00FF3EA2"/>
    <w:rsid w:val="00FF5681"/>
    <w:rsid w:val="00FF6866"/>
    <w:rsid w:val="00FF6E9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22617"/>
  <w15:docId w15:val="{1684D04E-102F-4CF1-A4F3-423BA71C0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202C"/>
  </w:style>
  <w:style w:type="paragraph" w:styleId="Overskrift1">
    <w:name w:val="heading 1"/>
    <w:basedOn w:val="Normal"/>
    <w:next w:val="Normal"/>
    <w:link w:val="Overskrift1Tegn"/>
    <w:uiPriority w:val="9"/>
    <w:qFormat/>
    <w:rsid w:val="00712D1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basedOn w:val="Normal"/>
    <w:next w:val="Normal"/>
    <w:link w:val="Overskrift2Tegn"/>
    <w:uiPriority w:val="9"/>
    <w:unhideWhenUsed/>
    <w:qFormat/>
    <w:rsid w:val="009826F3"/>
    <w:pPr>
      <w:keepNext/>
      <w:keepLines/>
      <w:spacing w:before="200" w:after="0"/>
      <w:outlineLvl w:val="1"/>
    </w:pPr>
    <w:rPr>
      <w:rFonts w:asciiTheme="majorHAnsi" w:eastAsiaTheme="majorEastAsia" w:hAnsiTheme="majorHAnsi" w:cstheme="majorBidi"/>
      <w:b/>
      <w:bCs/>
      <w:color w:val="000000" w:themeColor="text1"/>
      <w:sz w:val="26"/>
      <w:szCs w:val="26"/>
    </w:rPr>
  </w:style>
  <w:style w:type="paragraph" w:styleId="Overskrift3">
    <w:name w:val="heading 3"/>
    <w:basedOn w:val="Normal"/>
    <w:next w:val="Normal"/>
    <w:link w:val="Overskrift3Tegn"/>
    <w:uiPriority w:val="9"/>
    <w:unhideWhenUsed/>
    <w:qFormat/>
    <w:rsid w:val="00E0240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Overskrift4">
    <w:name w:val="heading 4"/>
    <w:basedOn w:val="Normal"/>
    <w:next w:val="Normal"/>
    <w:link w:val="Overskrift4Tegn"/>
    <w:uiPriority w:val="9"/>
    <w:unhideWhenUsed/>
    <w:qFormat/>
    <w:rsid w:val="00E02401"/>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00C5289C"/>
    <w:pPr>
      <w:ind w:left="720"/>
      <w:contextualSpacing/>
    </w:pPr>
  </w:style>
  <w:style w:type="paragraph" w:styleId="Topptekst">
    <w:name w:val="header"/>
    <w:basedOn w:val="Normal"/>
    <w:link w:val="TopptekstTegn"/>
    <w:uiPriority w:val="99"/>
    <w:unhideWhenUsed/>
    <w:rsid w:val="00701DAC"/>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01DAC"/>
  </w:style>
  <w:style w:type="paragraph" w:styleId="Bunntekst">
    <w:name w:val="footer"/>
    <w:basedOn w:val="Normal"/>
    <w:link w:val="BunntekstTegn"/>
    <w:uiPriority w:val="99"/>
    <w:unhideWhenUsed/>
    <w:rsid w:val="00701DAC"/>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01DAC"/>
  </w:style>
  <w:style w:type="character" w:customStyle="1" w:styleId="Overskrift1Tegn">
    <w:name w:val="Overskrift 1 Tegn"/>
    <w:basedOn w:val="Standardskriftforavsnitt"/>
    <w:link w:val="Overskrift1"/>
    <w:uiPriority w:val="9"/>
    <w:rsid w:val="00712D1E"/>
    <w:rPr>
      <w:rFonts w:asciiTheme="majorHAnsi" w:eastAsiaTheme="majorEastAsia" w:hAnsiTheme="majorHAnsi" w:cstheme="majorBidi"/>
      <w:b/>
      <w:bCs/>
      <w:color w:val="365F91" w:themeColor="accent1" w:themeShade="BF"/>
      <w:sz w:val="28"/>
      <w:szCs w:val="28"/>
    </w:rPr>
  </w:style>
  <w:style w:type="character" w:customStyle="1" w:styleId="Overskrift2Tegn">
    <w:name w:val="Overskrift 2 Tegn"/>
    <w:basedOn w:val="Standardskriftforavsnitt"/>
    <w:link w:val="Overskrift2"/>
    <w:uiPriority w:val="9"/>
    <w:rsid w:val="009826F3"/>
    <w:rPr>
      <w:rFonts w:asciiTheme="majorHAnsi" w:eastAsiaTheme="majorEastAsia" w:hAnsiTheme="majorHAnsi" w:cstheme="majorBidi"/>
      <w:b/>
      <w:bCs/>
      <w:color w:val="000000" w:themeColor="text1"/>
      <w:sz w:val="26"/>
      <w:szCs w:val="26"/>
    </w:rPr>
  </w:style>
  <w:style w:type="paragraph" w:styleId="Overskriftforinnholdsfortegnelse">
    <w:name w:val="TOC Heading"/>
    <w:basedOn w:val="Overskrift1"/>
    <w:next w:val="Normal"/>
    <w:uiPriority w:val="39"/>
    <w:semiHidden/>
    <w:unhideWhenUsed/>
    <w:qFormat/>
    <w:rsid w:val="00BC41FF"/>
    <w:pPr>
      <w:outlineLvl w:val="9"/>
    </w:pPr>
    <w:rPr>
      <w:lang w:eastAsia="nb-NO"/>
    </w:rPr>
  </w:style>
  <w:style w:type="paragraph" w:styleId="INNH1">
    <w:name w:val="toc 1"/>
    <w:basedOn w:val="Normal"/>
    <w:next w:val="Normal"/>
    <w:autoRedefine/>
    <w:uiPriority w:val="39"/>
    <w:unhideWhenUsed/>
    <w:rsid w:val="00BC41FF"/>
    <w:pPr>
      <w:tabs>
        <w:tab w:val="left" w:pos="440"/>
        <w:tab w:val="right" w:leader="dot" w:pos="9062"/>
      </w:tabs>
      <w:spacing w:after="100" w:line="360" w:lineRule="auto"/>
    </w:pPr>
  </w:style>
  <w:style w:type="paragraph" w:styleId="INNH2">
    <w:name w:val="toc 2"/>
    <w:basedOn w:val="Normal"/>
    <w:next w:val="Normal"/>
    <w:autoRedefine/>
    <w:uiPriority w:val="39"/>
    <w:unhideWhenUsed/>
    <w:rsid w:val="00BC41FF"/>
    <w:pPr>
      <w:spacing w:after="100"/>
      <w:ind w:left="220"/>
    </w:pPr>
  </w:style>
  <w:style w:type="character" w:styleId="Hyperkobling">
    <w:name w:val="Hyperlink"/>
    <w:basedOn w:val="Standardskriftforavsnitt"/>
    <w:uiPriority w:val="99"/>
    <w:unhideWhenUsed/>
    <w:rsid w:val="00BC41FF"/>
    <w:rPr>
      <w:color w:val="0000FF" w:themeColor="hyperlink"/>
      <w:u w:val="single"/>
    </w:rPr>
  </w:style>
  <w:style w:type="paragraph" w:styleId="Bobletekst">
    <w:name w:val="Balloon Text"/>
    <w:basedOn w:val="Normal"/>
    <w:link w:val="BobletekstTegn"/>
    <w:uiPriority w:val="99"/>
    <w:semiHidden/>
    <w:unhideWhenUsed/>
    <w:rsid w:val="00BC41FF"/>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BC41FF"/>
    <w:rPr>
      <w:rFonts w:ascii="Tahoma" w:hAnsi="Tahoma" w:cs="Tahoma"/>
      <w:sz w:val="16"/>
      <w:szCs w:val="16"/>
    </w:rPr>
  </w:style>
  <w:style w:type="table" w:styleId="Tabellrutenett">
    <w:name w:val="Table Grid"/>
    <w:basedOn w:val="Vanligtabell"/>
    <w:uiPriority w:val="39"/>
    <w:rsid w:val="001D2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utenettabell2uthevingsfarge1">
    <w:name w:val="Grid Table 2 Accent 1"/>
    <w:basedOn w:val="Vanligtabell"/>
    <w:uiPriority w:val="47"/>
    <w:rsid w:val="005A560A"/>
    <w:pPr>
      <w:spacing w:after="0" w:line="240" w:lineRule="auto"/>
    </w:p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Overskrift3Tegn">
    <w:name w:val="Overskrift 3 Tegn"/>
    <w:basedOn w:val="Standardskriftforavsnitt"/>
    <w:link w:val="Overskrift3"/>
    <w:uiPriority w:val="9"/>
    <w:rsid w:val="00E02401"/>
    <w:rPr>
      <w:rFonts w:asciiTheme="majorHAnsi" w:eastAsiaTheme="majorEastAsia" w:hAnsiTheme="majorHAnsi" w:cstheme="majorBidi"/>
      <w:color w:val="243F60" w:themeColor="accent1" w:themeShade="7F"/>
      <w:sz w:val="24"/>
      <w:szCs w:val="24"/>
    </w:rPr>
  </w:style>
  <w:style w:type="character" w:customStyle="1" w:styleId="Overskrift4Tegn">
    <w:name w:val="Overskrift 4 Tegn"/>
    <w:basedOn w:val="Standardskriftforavsnitt"/>
    <w:link w:val="Overskrift4"/>
    <w:uiPriority w:val="9"/>
    <w:rsid w:val="00E02401"/>
    <w:rPr>
      <w:rFonts w:asciiTheme="majorHAnsi" w:eastAsiaTheme="majorEastAsia" w:hAnsiTheme="majorHAnsi" w:cstheme="majorBidi"/>
      <w:i/>
      <w:iCs/>
      <w:color w:val="365F91" w:themeColor="accent1" w:themeShade="BF"/>
    </w:rPr>
  </w:style>
  <w:style w:type="paragraph" w:styleId="INNH3">
    <w:name w:val="toc 3"/>
    <w:basedOn w:val="Normal"/>
    <w:next w:val="Normal"/>
    <w:autoRedefine/>
    <w:uiPriority w:val="39"/>
    <w:unhideWhenUsed/>
    <w:rsid w:val="00E02401"/>
    <w:pPr>
      <w:spacing w:after="100"/>
      <w:ind w:left="440"/>
    </w:pPr>
  </w:style>
  <w:style w:type="paragraph" w:customStyle="1" w:styleId="Default">
    <w:name w:val="Default"/>
    <w:rsid w:val="00F92B87"/>
    <w:pPr>
      <w:autoSpaceDE w:val="0"/>
      <w:autoSpaceDN w:val="0"/>
      <w:adjustRightInd w:val="0"/>
      <w:spacing w:after="0" w:line="240" w:lineRule="auto"/>
    </w:pPr>
    <w:rPr>
      <w:rFonts w:ascii="Calibri" w:hAnsi="Calibri" w:cs="Calibri"/>
      <w:color w:val="000000"/>
      <w:sz w:val="24"/>
      <w:szCs w:val="24"/>
    </w:rPr>
  </w:style>
  <w:style w:type="character" w:customStyle="1" w:styleId="Ulstomtale1">
    <w:name w:val="Uløst omtale1"/>
    <w:basedOn w:val="Standardskriftforavsnitt"/>
    <w:uiPriority w:val="99"/>
    <w:semiHidden/>
    <w:unhideWhenUsed/>
    <w:rsid w:val="00B3187D"/>
    <w:rPr>
      <w:color w:val="605E5C"/>
      <w:shd w:val="clear" w:color="auto" w:fill="E1DFDD"/>
    </w:rPr>
  </w:style>
  <w:style w:type="character" w:styleId="Ulstomtale">
    <w:name w:val="Unresolved Mention"/>
    <w:basedOn w:val="Standardskriftforavsnitt"/>
    <w:uiPriority w:val="99"/>
    <w:semiHidden/>
    <w:unhideWhenUsed/>
    <w:rsid w:val="00DD6FA3"/>
    <w:rPr>
      <w:color w:val="605E5C"/>
      <w:shd w:val="clear" w:color="auto" w:fill="E1DFDD"/>
    </w:rPr>
  </w:style>
  <w:style w:type="paragraph" w:styleId="Ingenmellomrom">
    <w:name w:val="No Spacing"/>
    <w:uiPriority w:val="1"/>
    <w:qFormat/>
    <w:rsid w:val="0070686A"/>
    <w:pPr>
      <w:spacing w:after="0" w:line="240" w:lineRule="auto"/>
    </w:pPr>
    <w:rPr>
      <w:sz w:val="24"/>
    </w:rPr>
  </w:style>
  <w:style w:type="character" w:styleId="Plassholdertekst">
    <w:name w:val="Placeholder Text"/>
    <w:basedOn w:val="Standardskriftforavsnitt"/>
    <w:uiPriority w:val="99"/>
    <w:semiHidden/>
    <w:rsid w:val="00D915F3"/>
    <w:rPr>
      <w:color w:val="808080"/>
    </w:rPr>
  </w:style>
  <w:style w:type="table" w:styleId="Rutenettabell1lysuthevingsfarge1">
    <w:name w:val="Grid Table 1 Light Accent 1"/>
    <w:basedOn w:val="Vanligtabell"/>
    <w:uiPriority w:val="46"/>
    <w:rsid w:val="00B01010"/>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blStylePr w:type="firstRow">
      <w:rPr>
        <w:b/>
        <w:bCs/>
      </w:rPr>
      <w:tblPr/>
      <w:tcPr>
        <w:tcBorders>
          <w:bottom w:val="single" w:sz="12" w:space="0" w:color="4F81BD" w:themeColor="accent1"/>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Contractstyle">
    <w:name w:val="Contractstyle"/>
    <w:basedOn w:val="Normal"/>
    <w:link w:val="ContractstyleTegn"/>
    <w:rsid w:val="004F12E6"/>
    <w:pPr>
      <w:keepNext/>
      <w:spacing w:after="60" w:line="240" w:lineRule="auto"/>
      <w:ind w:left="720"/>
    </w:pPr>
    <w:rPr>
      <w:rFonts w:ascii="Times New Roman" w:eastAsia="Times New Roman" w:hAnsi="Times New Roman" w:cs="Times New Roman"/>
    </w:rPr>
  </w:style>
  <w:style w:type="character" w:customStyle="1" w:styleId="ContractstyleTegn">
    <w:name w:val="Contractstyle Tegn"/>
    <w:link w:val="Contractstyle"/>
    <w:rsid w:val="004F12E6"/>
    <w:rPr>
      <w:rFonts w:ascii="Times New Roman" w:eastAsia="Times New Roman" w:hAnsi="Times New Roman" w:cs="Times New Roman"/>
    </w:rPr>
  </w:style>
  <w:style w:type="paragraph" w:styleId="Brdtekst">
    <w:name w:val="Body Text"/>
    <w:basedOn w:val="Normal"/>
    <w:link w:val="BrdtekstTegn"/>
    <w:uiPriority w:val="99"/>
    <w:unhideWhenUsed/>
    <w:rsid w:val="0027104F"/>
    <w:pPr>
      <w:spacing w:after="120" w:line="259" w:lineRule="auto"/>
    </w:pPr>
    <w:rPr>
      <w:kern w:val="2"/>
      <w14:ligatures w14:val="standardContextual"/>
    </w:rPr>
  </w:style>
  <w:style w:type="character" w:customStyle="1" w:styleId="BrdtekstTegn">
    <w:name w:val="Brødtekst Tegn"/>
    <w:basedOn w:val="Standardskriftforavsnitt"/>
    <w:link w:val="Brdtekst"/>
    <w:uiPriority w:val="99"/>
    <w:rsid w:val="0027104F"/>
    <w:rPr>
      <w:kern w:val="2"/>
      <w14:ligatures w14:val="standardContextual"/>
    </w:rPr>
  </w:style>
  <w:style w:type="character" w:styleId="Sterk">
    <w:name w:val="Strong"/>
    <w:basedOn w:val="Standardskriftforavsnitt"/>
    <w:uiPriority w:val="22"/>
    <w:qFormat/>
    <w:rsid w:val="004910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6861">
      <w:bodyDiv w:val="1"/>
      <w:marLeft w:val="0"/>
      <w:marRight w:val="0"/>
      <w:marTop w:val="0"/>
      <w:marBottom w:val="0"/>
      <w:divBdr>
        <w:top w:val="none" w:sz="0" w:space="0" w:color="auto"/>
        <w:left w:val="none" w:sz="0" w:space="0" w:color="auto"/>
        <w:bottom w:val="none" w:sz="0" w:space="0" w:color="auto"/>
        <w:right w:val="none" w:sz="0" w:space="0" w:color="auto"/>
      </w:divBdr>
    </w:div>
    <w:div w:id="53050136">
      <w:bodyDiv w:val="1"/>
      <w:marLeft w:val="0"/>
      <w:marRight w:val="0"/>
      <w:marTop w:val="0"/>
      <w:marBottom w:val="0"/>
      <w:divBdr>
        <w:top w:val="none" w:sz="0" w:space="0" w:color="auto"/>
        <w:left w:val="none" w:sz="0" w:space="0" w:color="auto"/>
        <w:bottom w:val="none" w:sz="0" w:space="0" w:color="auto"/>
        <w:right w:val="none" w:sz="0" w:space="0" w:color="auto"/>
      </w:divBdr>
    </w:div>
    <w:div w:id="119497069">
      <w:bodyDiv w:val="1"/>
      <w:marLeft w:val="0"/>
      <w:marRight w:val="0"/>
      <w:marTop w:val="0"/>
      <w:marBottom w:val="0"/>
      <w:divBdr>
        <w:top w:val="none" w:sz="0" w:space="0" w:color="auto"/>
        <w:left w:val="none" w:sz="0" w:space="0" w:color="auto"/>
        <w:bottom w:val="none" w:sz="0" w:space="0" w:color="auto"/>
        <w:right w:val="none" w:sz="0" w:space="0" w:color="auto"/>
      </w:divBdr>
    </w:div>
    <w:div w:id="129522460">
      <w:bodyDiv w:val="1"/>
      <w:marLeft w:val="0"/>
      <w:marRight w:val="0"/>
      <w:marTop w:val="0"/>
      <w:marBottom w:val="0"/>
      <w:divBdr>
        <w:top w:val="none" w:sz="0" w:space="0" w:color="auto"/>
        <w:left w:val="none" w:sz="0" w:space="0" w:color="auto"/>
        <w:bottom w:val="none" w:sz="0" w:space="0" w:color="auto"/>
        <w:right w:val="none" w:sz="0" w:space="0" w:color="auto"/>
      </w:divBdr>
    </w:div>
    <w:div w:id="153645271">
      <w:bodyDiv w:val="1"/>
      <w:marLeft w:val="0"/>
      <w:marRight w:val="0"/>
      <w:marTop w:val="0"/>
      <w:marBottom w:val="0"/>
      <w:divBdr>
        <w:top w:val="none" w:sz="0" w:space="0" w:color="auto"/>
        <w:left w:val="none" w:sz="0" w:space="0" w:color="auto"/>
        <w:bottom w:val="none" w:sz="0" w:space="0" w:color="auto"/>
        <w:right w:val="none" w:sz="0" w:space="0" w:color="auto"/>
      </w:divBdr>
    </w:div>
    <w:div w:id="268775905">
      <w:bodyDiv w:val="1"/>
      <w:marLeft w:val="0"/>
      <w:marRight w:val="0"/>
      <w:marTop w:val="0"/>
      <w:marBottom w:val="0"/>
      <w:divBdr>
        <w:top w:val="none" w:sz="0" w:space="0" w:color="auto"/>
        <w:left w:val="none" w:sz="0" w:space="0" w:color="auto"/>
        <w:bottom w:val="none" w:sz="0" w:space="0" w:color="auto"/>
        <w:right w:val="none" w:sz="0" w:space="0" w:color="auto"/>
      </w:divBdr>
    </w:div>
    <w:div w:id="278994523">
      <w:bodyDiv w:val="1"/>
      <w:marLeft w:val="0"/>
      <w:marRight w:val="0"/>
      <w:marTop w:val="0"/>
      <w:marBottom w:val="0"/>
      <w:divBdr>
        <w:top w:val="none" w:sz="0" w:space="0" w:color="auto"/>
        <w:left w:val="none" w:sz="0" w:space="0" w:color="auto"/>
        <w:bottom w:val="none" w:sz="0" w:space="0" w:color="auto"/>
        <w:right w:val="none" w:sz="0" w:space="0" w:color="auto"/>
      </w:divBdr>
    </w:div>
    <w:div w:id="296838692">
      <w:bodyDiv w:val="1"/>
      <w:marLeft w:val="0"/>
      <w:marRight w:val="0"/>
      <w:marTop w:val="0"/>
      <w:marBottom w:val="0"/>
      <w:divBdr>
        <w:top w:val="none" w:sz="0" w:space="0" w:color="auto"/>
        <w:left w:val="none" w:sz="0" w:space="0" w:color="auto"/>
        <w:bottom w:val="none" w:sz="0" w:space="0" w:color="auto"/>
        <w:right w:val="none" w:sz="0" w:space="0" w:color="auto"/>
      </w:divBdr>
    </w:div>
    <w:div w:id="298388260">
      <w:bodyDiv w:val="1"/>
      <w:marLeft w:val="0"/>
      <w:marRight w:val="0"/>
      <w:marTop w:val="0"/>
      <w:marBottom w:val="0"/>
      <w:divBdr>
        <w:top w:val="none" w:sz="0" w:space="0" w:color="auto"/>
        <w:left w:val="none" w:sz="0" w:space="0" w:color="auto"/>
        <w:bottom w:val="none" w:sz="0" w:space="0" w:color="auto"/>
        <w:right w:val="none" w:sz="0" w:space="0" w:color="auto"/>
      </w:divBdr>
    </w:div>
    <w:div w:id="418873336">
      <w:bodyDiv w:val="1"/>
      <w:marLeft w:val="0"/>
      <w:marRight w:val="0"/>
      <w:marTop w:val="0"/>
      <w:marBottom w:val="0"/>
      <w:divBdr>
        <w:top w:val="none" w:sz="0" w:space="0" w:color="auto"/>
        <w:left w:val="none" w:sz="0" w:space="0" w:color="auto"/>
        <w:bottom w:val="none" w:sz="0" w:space="0" w:color="auto"/>
        <w:right w:val="none" w:sz="0" w:space="0" w:color="auto"/>
      </w:divBdr>
    </w:div>
    <w:div w:id="430009142">
      <w:bodyDiv w:val="1"/>
      <w:marLeft w:val="0"/>
      <w:marRight w:val="0"/>
      <w:marTop w:val="0"/>
      <w:marBottom w:val="0"/>
      <w:divBdr>
        <w:top w:val="none" w:sz="0" w:space="0" w:color="auto"/>
        <w:left w:val="none" w:sz="0" w:space="0" w:color="auto"/>
        <w:bottom w:val="none" w:sz="0" w:space="0" w:color="auto"/>
        <w:right w:val="none" w:sz="0" w:space="0" w:color="auto"/>
      </w:divBdr>
    </w:div>
    <w:div w:id="494757978">
      <w:bodyDiv w:val="1"/>
      <w:marLeft w:val="0"/>
      <w:marRight w:val="0"/>
      <w:marTop w:val="0"/>
      <w:marBottom w:val="0"/>
      <w:divBdr>
        <w:top w:val="none" w:sz="0" w:space="0" w:color="auto"/>
        <w:left w:val="none" w:sz="0" w:space="0" w:color="auto"/>
        <w:bottom w:val="none" w:sz="0" w:space="0" w:color="auto"/>
        <w:right w:val="none" w:sz="0" w:space="0" w:color="auto"/>
      </w:divBdr>
    </w:div>
    <w:div w:id="494881184">
      <w:bodyDiv w:val="1"/>
      <w:marLeft w:val="0"/>
      <w:marRight w:val="0"/>
      <w:marTop w:val="0"/>
      <w:marBottom w:val="0"/>
      <w:divBdr>
        <w:top w:val="none" w:sz="0" w:space="0" w:color="auto"/>
        <w:left w:val="none" w:sz="0" w:space="0" w:color="auto"/>
        <w:bottom w:val="none" w:sz="0" w:space="0" w:color="auto"/>
        <w:right w:val="none" w:sz="0" w:space="0" w:color="auto"/>
      </w:divBdr>
      <w:divsChild>
        <w:div w:id="177086178">
          <w:marLeft w:val="0"/>
          <w:marRight w:val="0"/>
          <w:marTop w:val="0"/>
          <w:marBottom w:val="0"/>
          <w:divBdr>
            <w:top w:val="none" w:sz="0" w:space="0" w:color="auto"/>
            <w:left w:val="none" w:sz="0" w:space="0" w:color="auto"/>
            <w:bottom w:val="none" w:sz="0" w:space="0" w:color="auto"/>
            <w:right w:val="none" w:sz="0" w:space="0" w:color="auto"/>
          </w:divBdr>
          <w:divsChild>
            <w:div w:id="47614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546819">
      <w:bodyDiv w:val="1"/>
      <w:marLeft w:val="0"/>
      <w:marRight w:val="0"/>
      <w:marTop w:val="0"/>
      <w:marBottom w:val="0"/>
      <w:divBdr>
        <w:top w:val="none" w:sz="0" w:space="0" w:color="auto"/>
        <w:left w:val="none" w:sz="0" w:space="0" w:color="auto"/>
        <w:bottom w:val="none" w:sz="0" w:space="0" w:color="auto"/>
        <w:right w:val="none" w:sz="0" w:space="0" w:color="auto"/>
      </w:divBdr>
    </w:div>
    <w:div w:id="573203956">
      <w:bodyDiv w:val="1"/>
      <w:marLeft w:val="0"/>
      <w:marRight w:val="0"/>
      <w:marTop w:val="0"/>
      <w:marBottom w:val="0"/>
      <w:divBdr>
        <w:top w:val="none" w:sz="0" w:space="0" w:color="auto"/>
        <w:left w:val="none" w:sz="0" w:space="0" w:color="auto"/>
        <w:bottom w:val="none" w:sz="0" w:space="0" w:color="auto"/>
        <w:right w:val="none" w:sz="0" w:space="0" w:color="auto"/>
      </w:divBdr>
    </w:div>
    <w:div w:id="577326336">
      <w:bodyDiv w:val="1"/>
      <w:marLeft w:val="0"/>
      <w:marRight w:val="0"/>
      <w:marTop w:val="0"/>
      <w:marBottom w:val="0"/>
      <w:divBdr>
        <w:top w:val="none" w:sz="0" w:space="0" w:color="auto"/>
        <w:left w:val="none" w:sz="0" w:space="0" w:color="auto"/>
        <w:bottom w:val="none" w:sz="0" w:space="0" w:color="auto"/>
        <w:right w:val="none" w:sz="0" w:space="0" w:color="auto"/>
      </w:divBdr>
    </w:div>
    <w:div w:id="579876369">
      <w:bodyDiv w:val="1"/>
      <w:marLeft w:val="0"/>
      <w:marRight w:val="0"/>
      <w:marTop w:val="0"/>
      <w:marBottom w:val="0"/>
      <w:divBdr>
        <w:top w:val="none" w:sz="0" w:space="0" w:color="auto"/>
        <w:left w:val="none" w:sz="0" w:space="0" w:color="auto"/>
        <w:bottom w:val="none" w:sz="0" w:space="0" w:color="auto"/>
        <w:right w:val="none" w:sz="0" w:space="0" w:color="auto"/>
      </w:divBdr>
    </w:div>
    <w:div w:id="593828992">
      <w:bodyDiv w:val="1"/>
      <w:marLeft w:val="0"/>
      <w:marRight w:val="0"/>
      <w:marTop w:val="0"/>
      <w:marBottom w:val="0"/>
      <w:divBdr>
        <w:top w:val="none" w:sz="0" w:space="0" w:color="auto"/>
        <w:left w:val="none" w:sz="0" w:space="0" w:color="auto"/>
        <w:bottom w:val="none" w:sz="0" w:space="0" w:color="auto"/>
        <w:right w:val="none" w:sz="0" w:space="0" w:color="auto"/>
      </w:divBdr>
    </w:div>
    <w:div w:id="669797762">
      <w:bodyDiv w:val="1"/>
      <w:marLeft w:val="0"/>
      <w:marRight w:val="0"/>
      <w:marTop w:val="0"/>
      <w:marBottom w:val="0"/>
      <w:divBdr>
        <w:top w:val="none" w:sz="0" w:space="0" w:color="auto"/>
        <w:left w:val="none" w:sz="0" w:space="0" w:color="auto"/>
        <w:bottom w:val="none" w:sz="0" w:space="0" w:color="auto"/>
        <w:right w:val="none" w:sz="0" w:space="0" w:color="auto"/>
      </w:divBdr>
    </w:div>
    <w:div w:id="686322686">
      <w:bodyDiv w:val="1"/>
      <w:marLeft w:val="0"/>
      <w:marRight w:val="0"/>
      <w:marTop w:val="0"/>
      <w:marBottom w:val="0"/>
      <w:divBdr>
        <w:top w:val="none" w:sz="0" w:space="0" w:color="auto"/>
        <w:left w:val="none" w:sz="0" w:space="0" w:color="auto"/>
        <w:bottom w:val="none" w:sz="0" w:space="0" w:color="auto"/>
        <w:right w:val="none" w:sz="0" w:space="0" w:color="auto"/>
      </w:divBdr>
    </w:div>
    <w:div w:id="693966029">
      <w:bodyDiv w:val="1"/>
      <w:marLeft w:val="0"/>
      <w:marRight w:val="0"/>
      <w:marTop w:val="0"/>
      <w:marBottom w:val="0"/>
      <w:divBdr>
        <w:top w:val="none" w:sz="0" w:space="0" w:color="auto"/>
        <w:left w:val="none" w:sz="0" w:space="0" w:color="auto"/>
        <w:bottom w:val="none" w:sz="0" w:space="0" w:color="auto"/>
        <w:right w:val="none" w:sz="0" w:space="0" w:color="auto"/>
      </w:divBdr>
    </w:div>
    <w:div w:id="710226588">
      <w:bodyDiv w:val="1"/>
      <w:marLeft w:val="0"/>
      <w:marRight w:val="0"/>
      <w:marTop w:val="0"/>
      <w:marBottom w:val="0"/>
      <w:divBdr>
        <w:top w:val="none" w:sz="0" w:space="0" w:color="auto"/>
        <w:left w:val="none" w:sz="0" w:space="0" w:color="auto"/>
        <w:bottom w:val="none" w:sz="0" w:space="0" w:color="auto"/>
        <w:right w:val="none" w:sz="0" w:space="0" w:color="auto"/>
      </w:divBdr>
    </w:div>
    <w:div w:id="718289240">
      <w:bodyDiv w:val="1"/>
      <w:marLeft w:val="0"/>
      <w:marRight w:val="0"/>
      <w:marTop w:val="0"/>
      <w:marBottom w:val="0"/>
      <w:divBdr>
        <w:top w:val="none" w:sz="0" w:space="0" w:color="auto"/>
        <w:left w:val="none" w:sz="0" w:space="0" w:color="auto"/>
        <w:bottom w:val="none" w:sz="0" w:space="0" w:color="auto"/>
        <w:right w:val="none" w:sz="0" w:space="0" w:color="auto"/>
      </w:divBdr>
    </w:div>
    <w:div w:id="728236312">
      <w:bodyDiv w:val="1"/>
      <w:marLeft w:val="0"/>
      <w:marRight w:val="0"/>
      <w:marTop w:val="0"/>
      <w:marBottom w:val="0"/>
      <w:divBdr>
        <w:top w:val="none" w:sz="0" w:space="0" w:color="auto"/>
        <w:left w:val="none" w:sz="0" w:space="0" w:color="auto"/>
        <w:bottom w:val="none" w:sz="0" w:space="0" w:color="auto"/>
        <w:right w:val="none" w:sz="0" w:space="0" w:color="auto"/>
      </w:divBdr>
    </w:div>
    <w:div w:id="758478327">
      <w:bodyDiv w:val="1"/>
      <w:marLeft w:val="0"/>
      <w:marRight w:val="0"/>
      <w:marTop w:val="0"/>
      <w:marBottom w:val="0"/>
      <w:divBdr>
        <w:top w:val="none" w:sz="0" w:space="0" w:color="auto"/>
        <w:left w:val="none" w:sz="0" w:space="0" w:color="auto"/>
        <w:bottom w:val="none" w:sz="0" w:space="0" w:color="auto"/>
        <w:right w:val="none" w:sz="0" w:space="0" w:color="auto"/>
      </w:divBdr>
      <w:divsChild>
        <w:div w:id="388698124">
          <w:marLeft w:val="0"/>
          <w:marRight w:val="0"/>
          <w:marTop w:val="0"/>
          <w:marBottom w:val="0"/>
          <w:divBdr>
            <w:top w:val="none" w:sz="0" w:space="0" w:color="auto"/>
            <w:left w:val="none" w:sz="0" w:space="0" w:color="auto"/>
            <w:bottom w:val="none" w:sz="0" w:space="0" w:color="auto"/>
            <w:right w:val="none" w:sz="0" w:space="0" w:color="auto"/>
          </w:divBdr>
        </w:div>
      </w:divsChild>
    </w:div>
    <w:div w:id="761336762">
      <w:bodyDiv w:val="1"/>
      <w:marLeft w:val="0"/>
      <w:marRight w:val="0"/>
      <w:marTop w:val="0"/>
      <w:marBottom w:val="0"/>
      <w:divBdr>
        <w:top w:val="none" w:sz="0" w:space="0" w:color="auto"/>
        <w:left w:val="none" w:sz="0" w:space="0" w:color="auto"/>
        <w:bottom w:val="none" w:sz="0" w:space="0" w:color="auto"/>
        <w:right w:val="none" w:sz="0" w:space="0" w:color="auto"/>
      </w:divBdr>
    </w:div>
    <w:div w:id="767892564">
      <w:bodyDiv w:val="1"/>
      <w:marLeft w:val="0"/>
      <w:marRight w:val="0"/>
      <w:marTop w:val="0"/>
      <w:marBottom w:val="0"/>
      <w:divBdr>
        <w:top w:val="none" w:sz="0" w:space="0" w:color="auto"/>
        <w:left w:val="none" w:sz="0" w:space="0" w:color="auto"/>
        <w:bottom w:val="none" w:sz="0" w:space="0" w:color="auto"/>
        <w:right w:val="none" w:sz="0" w:space="0" w:color="auto"/>
      </w:divBdr>
    </w:div>
    <w:div w:id="773551312">
      <w:bodyDiv w:val="1"/>
      <w:marLeft w:val="0"/>
      <w:marRight w:val="0"/>
      <w:marTop w:val="0"/>
      <w:marBottom w:val="0"/>
      <w:divBdr>
        <w:top w:val="none" w:sz="0" w:space="0" w:color="auto"/>
        <w:left w:val="none" w:sz="0" w:space="0" w:color="auto"/>
        <w:bottom w:val="none" w:sz="0" w:space="0" w:color="auto"/>
        <w:right w:val="none" w:sz="0" w:space="0" w:color="auto"/>
      </w:divBdr>
    </w:div>
    <w:div w:id="776675512">
      <w:bodyDiv w:val="1"/>
      <w:marLeft w:val="0"/>
      <w:marRight w:val="0"/>
      <w:marTop w:val="0"/>
      <w:marBottom w:val="0"/>
      <w:divBdr>
        <w:top w:val="none" w:sz="0" w:space="0" w:color="auto"/>
        <w:left w:val="none" w:sz="0" w:space="0" w:color="auto"/>
        <w:bottom w:val="none" w:sz="0" w:space="0" w:color="auto"/>
        <w:right w:val="none" w:sz="0" w:space="0" w:color="auto"/>
      </w:divBdr>
    </w:div>
    <w:div w:id="782581411">
      <w:bodyDiv w:val="1"/>
      <w:marLeft w:val="0"/>
      <w:marRight w:val="0"/>
      <w:marTop w:val="0"/>
      <w:marBottom w:val="0"/>
      <w:divBdr>
        <w:top w:val="none" w:sz="0" w:space="0" w:color="auto"/>
        <w:left w:val="none" w:sz="0" w:space="0" w:color="auto"/>
        <w:bottom w:val="none" w:sz="0" w:space="0" w:color="auto"/>
        <w:right w:val="none" w:sz="0" w:space="0" w:color="auto"/>
      </w:divBdr>
    </w:div>
    <w:div w:id="817964605">
      <w:bodyDiv w:val="1"/>
      <w:marLeft w:val="0"/>
      <w:marRight w:val="0"/>
      <w:marTop w:val="0"/>
      <w:marBottom w:val="0"/>
      <w:divBdr>
        <w:top w:val="none" w:sz="0" w:space="0" w:color="auto"/>
        <w:left w:val="none" w:sz="0" w:space="0" w:color="auto"/>
        <w:bottom w:val="none" w:sz="0" w:space="0" w:color="auto"/>
        <w:right w:val="none" w:sz="0" w:space="0" w:color="auto"/>
      </w:divBdr>
    </w:div>
    <w:div w:id="818880421">
      <w:bodyDiv w:val="1"/>
      <w:marLeft w:val="0"/>
      <w:marRight w:val="0"/>
      <w:marTop w:val="0"/>
      <w:marBottom w:val="0"/>
      <w:divBdr>
        <w:top w:val="none" w:sz="0" w:space="0" w:color="auto"/>
        <w:left w:val="none" w:sz="0" w:space="0" w:color="auto"/>
        <w:bottom w:val="none" w:sz="0" w:space="0" w:color="auto"/>
        <w:right w:val="none" w:sz="0" w:space="0" w:color="auto"/>
      </w:divBdr>
    </w:div>
    <w:div w:id="891228557">
      <w:bodyDiv w:val="1"/>
      <w:marLeft w:val="0"/>
      <w:marRight w:val="0"/>
      <w:marTop w:val="0"/>
      <w:marBottom w:val="0"/>
      <w:divBdr>
        <w:top w:val="none" w:sz="0" w:space="0" w:color="auto"/>
        <w:left w:val="none" w:sz="0" w:space="0" w:color="auto"/>
        <w:bottom w:val="none" w:sz="0" w:space="0" w:color="auto"/>
        <w:right w:val="none" w:sz="0" w:space="0" w:color="auto"/>
      </w:divBdr>
    </w:div>
    <w:div w:id="916599987">
      <w:bodyDiv w:val="1"/>
      <w:marLeft w:val="0"/>
      <w:marRight w:val="0"/>
      <w:marTop w:val="0"/>
      <w:marBottom w:val="0"/>
      <w:divBdr>
        <w:top w:val="none" w:sz="0" w:space="0" w:color="auto"/>
        <w:left w:val="none" w:sz="0" w:space="0" w:color="auto"/>
        <w:bottom w:val="none" w:sz="0" w:space="0" w:color="auto"/>
        <w:right w:val="none" w:sz="0" w:space="0" w:color="auto"/>
      </w:divBdr>
    </w:div>
    <w:div w:id="930553360">
      <w:bodyDiv w:val="1"/>
      <w:marLeft w:val="0"/>
      <w:marRight w:val="0"/>
      <w:marTop w:val="0"/>
      <w:marBottom w:val="0"/>
      <w:divBdr>
        <w:top w:val="none" w:sz="0" w:space="0" w:color="auto"/>
        <w:left w:val="none" w:sz="0" w:space="0" w:color="auto"/>
        <w:bottom w:val="none" w:sz="0" w:space="0" w:color="auto"/>
        <w:right w:val="none" w:sz="0" w:space="0" w:color="auto"/>
      </w:divBdr>
    </w:div>
    <w:div w:id="1024792064">
      <w:bodyDiv w:val="1"/>
      <w:marLeft w:val="0"/>
      <w:marRight w:val="0"/>
      <w:marTop w:val="0"/>
      <w:marBottom w:val="0"/>
      <w:divBdr>
        <w:top w:val="none" w:sz="0" w:space="0" w:color="auto"/>
        <w:left w:val="none" w:sz="0" w:space="0" w:color="auto"/>
        <w:bottom w:val="none" w:sz="0" w:space="0" w:color="auto"/>
        <w:right w:val="none" w:sz="0" w:space="0" w:color="auto"/>
      </w:divBdr>
    </w:div>
    <w:div w:id="1058699631">
      <w:bodyDiv w:val="1"/>
      <w:marLeft w:val="0"/>
      <w:marRight w:val="0"/>
      <w:marTop w:val="0"/>
      <w:marBottom w:val="0"/>
      <w:divBdr>
        <w:top w:val="none" w:sz="0" w:space="0" w:color="auto"/>
        <w:left w:val="none" w:sz="0" w:space="0" w:color="auto"/>
        <w:bottom w:val="none" w:sz="0" w:space="0" w:color="auto"/>
        <w:right w:val="none" w:sz="0" w:space="0" w:color="auto"/>
      </w:divBdr>
      <w:divsChild>
        <w:div w:id="838734914">
          <w:marLeft w:val="0"/>
          <w:marRight w:val="0"/>
          <w:marTop w:val="0"/>
          <w:marBottom w:val="0"/>
          <w:divBdr>
            <w:top w:val="none" w:sz="0" w:space="0" w:color="auto"/>
            <w:left w:val="none" w:sz="0" w:space="0" w:color="auto"/>
            <w:bottom w:val="none" w:sz="0" w:space="0" w:color="auto"/>
            <w:right w:val="none" w:sz="0" w:space="0" w:color="auto"/>
          </w:divBdr>
        </w:div>
      </w:divsChild>
    </w:div>
    <w:div w:id="1063867288">
      <w:bodyDiv w:val="1"/>
      <w:marLeft w:val="0"/>
      <w:marRight w:val="0"/>
      <w:marTop w:val="0"/>
      <w:marBottom w:val="0"/>
      <w:divBdr>
        <w:top w:val="none" w:sz="0" w:space="0" w:color="auto"/>
        <w:left w:val="none" w:sz="0" w:space="0" w:color="auto"/>
        <w:bottom w:val="none" w:sz="0" w:space="0" w:color="auto"/>
        <w:right w:val="none" w:sz="0" w:space="0" w:color="auto"/>
      </w:divBdr>
    </w:div>
    <w:div w:id="1082680621">
      <w:bodyDiv w:val="1"/>
      <w:marLeft w:val="0"/>
      <w:marRight w:val="0"/>
      <w:marTop w:val="0"/>
      <w:marBottom w:val="0"/>
      <w:divBdr>
        <w:top w:val="none" w:sz="0" w:space="0" w:color="auto"/>
        <w:left w:val="none" w:sz="0" w:space="0" w:color="auto"/>
        <w:bottom w:val="none" w:sz="0" w:space="0" w:color="auto"/>
        <w:right w:val="none" w:sz="0" w:space="0" w:color="auto"/>
      </w:divBdr>
    </w:div>
    <w:div w:id="1098258156">
      <w:bodyDiv w:val="1"/>
      <w:marLeft w:val="0"/>
      <w:marRight w:val="0"/>
      <w:marTop w:val="0"/>
      <w:marBottom w:val="0"/>
      <w:divBdr>
        <w:top w:val="none" w:sz="0" w:space="0" w:color="auto"/>
        <w:left w:val="none" w:sz="0" w:space="0" w:color="auto"/>
        <w:bottom w:val="none" w:sz="0" w:space="0" w:color="auto"/>
        <w:right w:val="none" w:sz="0" w:space="0" w:color="auto"/>
      </w:divBdr>
    </w:div>
    <w:div w:id="1114904157">
      <w:bodyDiv w:val="1"/>
      <w:marLeft w:val="0"/>
      <w:marRight w:val="0"/>
      <w:marTop w:val="0"/>
      <w:marBottom w:val="0"/>
      <w:divBdr>
        <w:top w:val="none" w:sz="0" w:space="0" w:color="auto"/>
        <w:left w:val="none" w:sz="0" w:space="0" w:color="auto"/>
        <w:bottom w:val="none" w:sz="0" w:space="0" w:color="auto"/>
        <w:right w:val="none" w:sz="0" w:space="0" w:color="auto"/>
      </w:divBdr>
    </w:div>
    <w:div w:id="1117289980">
      <w:bodyDiv w:val="1"/>
      <w:marLeft w:val="0"/>
      <w:marRight w:val="0"/>
      <w:marTop w:val="0"/>
      <w:marBottom w:val="0"/>
      <w:divBdr>
        <w:top w:val="none" w:sz="0" w:space="0" w:color="auto"/>
        <w:left w:val="none" w:sz="0" w:space="0" w:color="auto"/>
        <w:bottom w:val="none" w:sz="0" w:space="0" w:color="auto"/>
        <w:right w:val="none" w:sz="0" w:space="0" w:color="auto"/>
      </w:divBdr>
    </w:div>
    <w:div w:id="1118253433">
      <w:bodyDiv w:val="1"/>
      <w:marLeft w:val="0"/>
      <w:marRight w:val="0"/>
      <w:marTop w:val="0"/>
      <w:marBottom w:val="0"/>
      <w:divBdr>
        <w:top w:val="none" w:sz="0" w:space="0" w:color="auto"/>
        <w:left w:val="none" w:sz="0" w:space="0" w:color="auto"/>
        <w:bottom w:val="none" w:sz="0" w:space="0" w:color="auto"/>
        <w:right w:val="none" w:sz="0" w:space="0" w:color="auto"/>
      </w:divBdr>
    </w:div>
    <w:div w:id="1126043377">
      <w:bodyDiv w:val="1"/>
      <w:marLeft w:val="0"/>
      <w:marRight w:val="0"/>
      <w:marTop w:val="0"/>
      <w:marBottom w:val="0"/>
      <w:divBdr>
        <w:top w:val="none" w:sz="0" w:space="0" w:color="auto"/>
        <w:left w:val="none" w:sz="0" w:space="0" w:color="auto"/>
        <w:bottom w:val="none" w:sz="0" w:space="0" w:color="auto"/>
        <w:right w:val="none" w:sz="0" w:space="0" w:color="auto"/>
      </w:divBdr>
    </w:div>
    <w:div w:id="1158308477">
      <w:bodyDiv w:val="1"/>
      <w:marLeft w:val="0"/>
      <w:marRight w:val="0"/>
      <w:marTop w:val="0"/>
      <w:marBottom w:val="0"/>
      <w:divBdr>
        <w:top w:val="none" w:sz="0" w:space="0" w:color="auto"/>
        <w:left w:val="none" w:sz="0" w:space="0" w:color="auto"/>
        <w:bottom w:val="none" w:sz="0" w:space="0" w:color="auto"/>
        <w:right w:val="none" w:sz="0" w:space="0" w:color="auto"/>
      </w:divBdr>
    </w:div>
    <w:div w:id="1192573678">
      <w:bodyDiv w:val="1"/>
      <w:marLeft w:val="0"/>
      <w:marRight w:val="0"/>
      <w:marTop w:val="0"/>
      <w:marBottom w:val="0"/>
      <w:divBdr>
        <w:top w:val="none" w:sz="0" w:space="0" w:color="auto"/>
        <w:left w:val="none" w:sz="0" w:space="0" w:color="auto"/>
        <w:bottom w:val="none" w:sz="0" w:space="0" w:color="auto"/>
        <w:right w:val="none" w:sz="0" w:space="0" w:color="auto"/>
      </w:divBdr>
    </w:div>
    <w:div w:id="1212619102">
      <w:bodyDiv w:val="1"/>
      <w:marLeft w:val="0"/>
      <w:marRight w:val="0"/>
      <w:marTop w:val="0"/>
      <w:marBottom w:val="0"/>
      <w:divBdr>
        <w:top w:val="none" w:sz="0" w:space="0" w:color="auto"/>
        <w:left w:val="none" w:sz="0" w:space="0" w:color="auto"/>
        <w:bottom w:val="none" w:sz="0" w:space="0" w:color="auto"/>
        <w:right w:val="none" w:sz="0" w:space="0" w:color="auto"/>
      </w:divBdr>
    </w:div>
    <w:div w:id="1280143859">
      <w:bodyDiv w:val="1"/>
      <w:marLeft w:val="0"/>
      <w:marRight w:val="0"/>
      <w:marTop w:val="0"/>
      <w:marBottom w:val="0"/>
      <w:divBdr>
        <w:top w:val="none" w:sz="0" w:space="0" w:color="auto"/>
        <w:left w:val="none" w:sz="0" w:space="0" w:color="auto"/>
        <w:bottom w:val="none" w:sz="0" w:space="0" w:color="auto"/>
        <w:right w:val="none" w:sz="0" w:space="0" w:color="auto"/>
      </w:divBdr>
    </w:div>
    <w:div w:id="1299531679">
      <w:bodyDiv w:val="1"/>
      <w:marLeft w:val="0"/>
      <w:marRight w:val="0"/>
      <w:marTop w:val="0"/>
      <w:marBottom w:val="0"/>
      <w:divBdr>
        <w:top w:val="none" w:sz="0" w:space="0" w:color="auto"/>
        <w:left w:val="none" w:sz="0" w:space="0" w:color="auto"/>
        <w:bottom w:val="none" w:sz="0" w:space="0" w:color="auto"/>
        <w:right w:val="none" w:sz="0" w:space="0" w:color="auto"/>
      </w:divBdr>
    </w:div>
    <w:div w:id="1325742422">
      <w:bodyDiv w:val="1"/>
      <w:marLeft w:val="0"/>
      <w:marRight w:val="0"/>
      <w:marTop w:val="0"/>
      <w:marBottom w:val="0"/>
      <w:divBdr>
        <w:top w:val="none" w:sz="0" w:space="0" w:color="auto"/>
        <w:left w:val="none" w:sz="0" w:space="0" w:color="auto"/>
        <w:bottom w:val="none" w:sz="0" w:space="0" w:color="auto"/>
        <w:right w:val="none" w:sz="0" w:space="0" w:color="auto"/>
      </w:divBdr>
      <w:divsChild>
        <w:div w:id="1535970507">
          <w:marLeft w:val="0"/>
          <w:marRight w:val="0"/>
          <w:marTop w:val="0"/>
          <w:marBottom w:val="0"/>
          <w:divBdr>
            <w:top w:val="none" w:sz="0" w:space="0" w:color="auto"/>
            <w:left w:val="none" w:sz="0" w:space="0" w:color="auto"/>
            <w:bottom w:val="none" w:sz="0" w:space="0" w:color="auto"/>
            <w:right w:val="none" w:sz="0" w:space="0" w:color="auto"/>
          </w:divBdr>
        </w:div>
      </w:divsChild>
    </w:div>
    <w:div w:id="1363288843">
      <w:bodyDiv w:val="1"/>
      <w:marLeft w:val="0"/>
      <w:marRight w:val="0"/>
      <w:marTop w:val="0"/>
      <w:marBottom w:val="0"/>
      <w:divBdr>
        <w:top w:val="none" w:sz="0" w:space="0" w:color="auto"/>
        <w:left w:val="none" w:sz="0" w:space="0" w:color="auto"/>
        <w:bottom w:val="none" w:sz="0" w:space="0" w:color="auto"/>
        <w:right w:val="none" w:sz="0" w:space="0" w:color="auto"/>
      </w:divBdr>
      <w:divsChild>
        <w:div w:id="989820292">
          <w:marLeft w:val="0"/>
          <w:marRight w:val="0"/>
          <w:marTop w:val="0"/>
          <w:marBottom w:val="0"/>
          <w:divBdr>
            <w:top w:val="none" w:sz="0" w:space="0" w:color="auto"/>
            <w:left w:val="none" w:sz="0" w:space="0" w:color="auto"/>
            <w:bottom w:val="none" w:sz="0" w:space="0" w:color="auto"/>
            <w:right w:val="none" w:sz="0" w:space="0" w:color="auto"/>
          </w:divBdr>
        </w:div>
        <w:div w:id="1649942109">
          <w:marLeft w:val="0"/>
          <w:marRight w:val="0"/>
          <w:marTop w:val="0"/>
          <w:marBottom w:val="0"/>
          <w:divBdr>
            <w:top w:val="none" w:sz="0" w:space="0" w:color="auto"/>
            <w:left w:val="none" w:sz="0" w:space="0" w:color="auto"/>
            <w:bottom w:val="none" w:sz="0" w:space="0" w:color="auto"/>
            <w:right w:val="none" w:sz="0" w:space="0" w:color="auto"/>
          </w:divBdr>
        </w:div>
        <w:div w:id="1542935004">
          <w:marLeft w:val="0"/>
          <w:marRight w:val="0"/>
          <w:marTop w:val="0"/>
          <w:marBottom w:val="0"/>
          <w:divBdr>
            <w:top w:val="none" w:sz="0" w:space="0" w:color="auto"/>
            <w:left w:val="none" w:sz="0" w:space="0" w:color="auto"/>
            <w:bottom w:val="none" w:sz="0" w:space="0" w:color="auto"/>
            <w:right w:val="none" w:sz="0" w:space="0" w:color="auto"/>
          </w:divBdr>
        </w:div>
        <w:div w:id="390545672">
          <w:marLeft w:val="0"/>
          <w:marRight w:val="0"/>
          <w:marTop w:val="0"/>
          <w:marBottom w:val="0"/>
          <w:divBdr>
            <w:top w:val="none" w:sz="0" w:space="0" w:color="auto"/>
            <w:left w:val="none" w:sz="0" w:space="0" w:color="auto"/>
            <w:bottom w:val="none" w:sz="0" w:space="0" w:color="auto"/>
            <w:right w:val="none" w:sz="0" w:space="0" w:color="auto"/>
          </w:divBdr>
        </w:div>
        <w:div w:id="1753695712">
          <w:marLeft w:val="0"/>
          <w:marRight w:val="0"/>
          <w:marTop w:val="0"/>
          <w:marBottom w:val="0"/>
          <w:divBdr>
            <w:top w:val="none" w:sz="0" w:space="0" w:color="auto"/>
            <w:left w:val="none" w:sz="0" w:space="0" w:color="auto"/>
            <w:bottom w:val="none" w:sz="0" w:space="0" w:color="auto"/>
            <w:right w:val="none" w:sz="0" w:space="0" w:color="auto"/>
          </w:divBdr>
        </w:div>
      </w:divsChild>
    </w:div>
    <w:div w:id="1371568889">
      <w:bodyDiv w:val="1"/>
      <w:marLeft w:val="0"/>
      <w:marRight w:val="0"/>
      <w:marTop w:val="0"/>
      <w:marBottom w:val="0"/>
      <w:divBdr>
        <w:top w:val="none" w:sz="0" w:space="0" w:color="auto"/>
        <w:left w:val="none" w:sz="0" w:space="0" w:color="auto"/>
        <w:bottom w:val="none" w:sz="0" w:space="0" w:color="auto"/>
        <w:right w:val="none" w:sz="0" w:space="0" w:color="auto"/>
      </w:divBdr>
      <w:divsChild>
        <w:div w:id="328216825">
          <w:marLeft w:val="0"/>
          <w:marRight w:val="0"/>
          <w:marTop w:val="0"/>
          <w:marBottom w:val="0"/>
          <w:divBdr>
            <w:top w:val="none" w:sz="0" w:space="0" w:color="auto"/>
            <w:left w:val="none" w:sz="0" w:space="0" w:color="auto"/>
            <w:bottom w:val="none" w:sz="0" w:space="0" w:color="auto"/>
            <w:right w:val="none" w:sz="0" w:space="0" w:color="auto"/>
          </w:divBdr>
        </w:div>
        <w:div w:id="1138107227">
          <w:marLeft w:val="0"/>
          <w:marRight w:val="0"/>
          <w:marTop w:val="0"/>
          <w:marBottom w:val="0"/>
          <w:divBdr>
            <w:top w:val="none" w:sz="0" w:space="0" w:color="auto"/>
            <w:left w:val="none" w:sz="0" w:space="0" w:color="auto"/>
            <w:bottom w:val="none" w:sz="0" w:space="0" w:color="auto"/>
            <w:right w:val="none" w:sz="0" w:space="0" w:color="auto"/>
          </w:divBdr>
        </w:div>
        <w:div w:id="1626539530">
          <w:marLeft w:val="0"/>
          <w:marRight w:val="0"/>
          <w:marTop w:val="0"/>
          <w:marBottom w:val="0"/>
          <w:divBdr>
            <w:top w:val="none" w:sz="0" w:space="0" w:color="auto"/>
            <w:left w:val="none" w:sz="0" w:space="0" w:color="auto"/>
            <w:bottom w:val="none" w:sz="0" w:space="0" w:color="auto"/>
            <w:right w:val="none" w:sz="0" w:space="0" w:color="auto"/>
          </w:divBdr>
        </w:div>
        <w:div w:id="899560464">
          <w:marLeft w:val="0"/>
          <w:marRight w:val="0"/>
          <w:marTop w:val="0"/>
          <w:marBottom w:val="0"/>
          <w:divBdr>
            <w:top w:val="none" w:sz="0" w:space="0" w:color="auto"/>
            <w:left w:val="none" w:sz="0" w:space="0" w:color="auto"/>
            <w:bottom w:val="none" w:sz="0" w:space="0" w:color="auto"/>
            <w:right w:val="none" w:sz="0" w:space="0" w:color="auto"/>
          </w:divBdr>
        </w:div>
        <w:div w:id="1388919417">
          <w:marLeft w:val="0"/>
          <w:marRight w:val="0"/>
          <w:marTop w:val="0"/>
          <w:marBottom w:val="0"/>
          <w:divBdr>
            <w:top w:val="none" w:sz="0" w:space="0" w:color="auto"/>
            <w:left w:val="none" w:sz="0" w:space="0" w:color="auto"/>
            <w:bottom w:val="none" w:sz="0" w:space="0" w:color="auto"/>
            <w:right w:val="none" w:sz="0" w:space="0" w:color="auto"/>
          </w:divBdr>
        </w:div>
      </w:divsChild>
    </w:div>
    <w:div w:id="1396126525">
      <w:bodyDiv w:val="1"/>
      <w:marLeft w:val="0"/>
      <w:marRight w:val="0"/>
      <w:marTop w:val="0"/>
      <w:marBottom w:val="0"/>
      <w:divBdr>
        <w:top w:val="none" w:sz="0" w:space="0" w:color="auto"/>
        <w:left w:val="none" w:sz="0" w:space="0" w:color="auto"/>
        <w:bottom w:val="none" w:sz="0" w:space="0" w:color="auto"/>
        <w:right w:val="none" w:sz="0" w:space="0" w:color="auto"/>
      </w:divBdr>
    </w:div>
    <w:div w:id="1412388389">
      <w:bodyDiv w:val="1"/>
      <w:marLeft w:val="0"/>
      <w:marRight w:val="0"/>
      <w:marTop w:val="0"/>
      <w:marBottom w:val="0"/>
      <w:divBdr>
        <w:top w:val="none" w:sz="0" w:space="0" w:color="auto"/>
        <w:left w:val="none" w:sz="0" w:space="0" w:color="auto"/>
        <w:bottom w:val="none" w:sz="0" w:space="0" w:color="auto"/>
        <w:right w:val="none" w:sz="0" w:space="0" w:color="auto"/>
      </w:divBdr>
    </w:div>
    <w:div w:id="1470980380">
      <w:bodyDiv w:val="1"/>
      <w:marLeft w:val="0"/>
      <w:marRight w:val="0"/>
      <w:marTop w:val="0"/>
      <w:marBottom w:val="0"/>
      <w:divBdr>
        <w:top w:val="none" w:sz="0" w:space="0" w:color="auto"/>
        <w:left w:val="none" w:sz="0" w:space="0" w:color="auto"/>
        <w:bottom w:val="none" w:sz="0" w:space="0" w:color="auto"/>
        <w:right w:val="none" w:sz="0" w:space="0" w:color="auto"/>
      </w:divBdr>
      <w:divsChild>
        <w:div w:id="59328683">
          <w:marLeft w:val="0"/>
          <w:marRight w:val="0"/>
          <w:marTop w:val="0"/>
          <w:marBottom w:val="0"/>
          <w:divBdr>
            <w:top w:val="none" w:sz="0" w:space="0" w:color="auto"/>
            <w:left w:val="none" w:sz="0" w:space="0" w:color="auto"/>
            <w:bottom w:val="none" w:sz="0" w:space="0" w:color="auto"/>
            <w:right w:val="none" w:sz="0" w:space="0" w:color="auto"/>
          </w:divBdr>
        </w:div>
      </w:divsChild>
    </w:div>
    <w:div w:id="1502772481">
      <w:bodyDiv w:val="1"/>
      <w:marLeft w:val="0"/>
      <w:marRight w:val="0"/>
      <w:marTop w:val="0"/>
      <w:marBottom w:val="0"/>
      <w:divBdr>
        <w:top w:val="none" w:sz="0" w:space="0" w:color="auto"/>
        <w:left w:val="none" w:sz="0" w:space="0" w:color="auto"/>
        <w:bottom w:val="none" w:sz="0" w:space="0" w:color="auto"/>
        <w:right w:val="none" w:sz="0" w:space="0" w:color="auto"/>
      </w:divBdr>
    </w:div>
    <w:div w:id="1574312004">
      <w:bodyDiv w:val="1"/>
      <w:marLeft w:val="0"/>
      <w:marRight w:val="0"/>
      <w:marTop w:val="0"/>
      <w:marBottom w:val="0"/>
      <w:divBdr>
        <w:top w:val="none" w:sz="0" w:space="0" w:color="auto"/>
        <w:left w:val="none" w:sz="0" w:space="0" w:color="auto"/>
        <w:bottom w:val="none" w:sz="0" w:space="0" w:color="auto"/>
        <w:right w:val="none" w:sz="0" w:space="0" w:color="auto"/>
      </w:divBdr>
    </w:div>
    <w:div w:id="1620641604">
      <w:bodyDiv w:val="1"/>
      <w:marLeft w:val="0"/>
      <w:marRight w:val="0"/>
      <w:marTop w:val="0"/>
      <w:marBottom w:val="0"/>
      <w:divBdr>
        <w:top w:val="none" w:sz="0" w:space="0" w:color="auto"/>
        <w:left w:val="none" w:sz="0" w:space="0" w:color="auto"/>
        <w:bottom w:val="none" w:sz="0" w:space="0" w:color="auto"/>
        <w:right w:val="none" w:sz="0" w:space="0" w:color="auto"/>
      </w:divBdr>
    </w:div>
    <w:div w:id="1649673186">
      <w:bodyDiv w:val="1"/>
      <w:marLeft w:val="0"/>
      <w:marRight w:val="0"/>
      <w:marTop w:val="0"/>
      <w:marBottom w:val="0"/>
      <w:divBdr>
        <w:top w:val="none" w:sz="0" w:space="0" w:color="auto"/>
        <w:left w:val="none" w:sz="0" w:space="0" w:color="auto"/>
        <w:bottom w:val="none" w:sz="0" w:space="0" w:color="auto"/>
        <w:right w:val="none" w:sz="0" w:space="0" w:color="auto"/>
      </w:divBdr>
    </w:div>
    <w:div w:id="1683361924">
      <w:bodyDiv w:val="1"/>
      <w:marLeft w:val="0"/>
      <w:marRight w:val="0"/>
      <w:marTop w:val="0"/>
      <w:marBottom w:val="0"/>
      <w:divBdr>
        <w:top w:val="none" w:sz="0" w:space="0" w:color="auto"/>
        <w:left w:val="none" w:sz="0" w:space="0" w:color="auto"/>
        <w:bottom w:val="none" w:sz="0" w:space="0" w:color="auto"/>
        <w:right w:val="none" w:sz="0" w:space="0" w:color="auto"/>
      </w:divBdr>
    </w:div>
    <w:div w:id="1724015389">
      <w:bodyDiv w:val="1"/>
      <w:marLeft w:val="0"/>
      <w:marRight w:val="0"/>
      <w:marTop w:val="0"/>
      <w:marBottom w:val="0"/>
      <w:divBdr>
        <w:top w:val="none" w:sz="0" w:space="0" w:color="auto"/>
        <w:left w:val="none" w:sz="0" w:space="0" w:color="auto"/>
        <w:bottom w:val="none" w:sz="0" w:space="0" w:color="auto"/>
        <w:right w:val="none" w:sz="0" w:space="0" w:color="auto"/>
      </w:divBdr>
    </w:div>
    <w:div w:id="1747724474">
      <w:bodyDiv w:val="1"/>
      <w:marLeft w:val="0"/>
      <w:marRight w:val="0"/>
      <w:marTop w:val="0"/>
      <w:marBottom w:val="0"/>
      <w:divBdr>
        <w:top w:val="none" w:sz="0" w:space="0" w:color="auto"/>
        <w:left w:val="none" w:sz="0" w:space="0" w:color="auto"/>
        <w:bottom w:val="none" w:sz="0" w:space="0" w:color="auto"/>
        <w:right w:val="none" w:sz="0" w:space="0" w:color="auto"/>
      </w:divBdr>
    </w:div>
    <w:div w:id="1770856848">
      <w:bodyDiv w:val="1"/>
      <w:marLeft w:val="0"/>
      <w:marRight w:val="0"/>
      <w:marTop w:val="0"/>
      <w:marBottom w:val="0"/>
      <w:divBdr>
        <w:top w:val="none" w:sz="0" w:space="0" w:color="auto"/>
        <w:left w:val="none" w:sz="0" w:space="0" w:color="auto"/>
        <w:bottom w:val="none" w:sz="0" w:space="0" w:color="auto"/>
        <w:right w:val="none" w:sz="0" w:space="0" w:color="auto"/>
      </w:divBdr>
    </w:div>
    <w:div w:id="1806509093">
      <w:bodyDiv w:val="1"/>
      <w:marLeft w:val="0"/>
      <w:marRight w:val="0"/>
      <w:marTop w:val="0"/>
      <w:marBottom w:val="0"/>
      <w:divBdr>
        <w:top w:val="none" w:sz="0" w:space="0" w:color="auto"/>
        <w:left w:val="none" w:sz="0" w:space="0" w:color="auto"/>
        <w:bottom w:val="none" w:sz="0" w:space="0" w:color="auto"/>
        <w:right w:val="none" w:sz="0" w:space="0" w:color="auto"/>
      </w:divBdr>
    </w:div>
    <w:div w:id="1832255858">
      <w:bodyDiv w:val="1"/>
      <w:marLeft w:val="0"/>
      <w:marRight w:val="0"/>
      <w:marTop w:val="0"/>
      <w:marBottom w:val="0"/>
      <w:divBdr>
        <w:top w:val="none" w:sz="0" w:space="0" w:color="auto"/>
        <w:left w:val="none" w:sz="0" w:space="0" w:color="auto"/>
        <w:bottom w:val="none" w:sz="0" w:space="0" w:color="auto"/>
        <w:right w:val="none" w:sz="0" w:space="0" w:color="auto"/>
      </w:divBdr>
    </w:div>
    <w:div w:id="1833985073">
      <w:bodyDiv w:val="1"/>
      <w:marLeft w:val="0"/>
      <w:marRight w:val="0"/>
      <w:marTop w:val="0"/>
      <w:marBottom w:val="0"/>
      <w:divBdr>
        <w:top w:val="none" w:sz="0" w:space="0" w:color="auto"/>
        <w:left w:val="none" w:sz="0" w:space="0" w:color="auto"/>
        <w:bottom w:val="none" w:sz="0" w:space="0" w:color="auto"/>
        <w:right w:val="none" w:sz="0" w:space="0" w:color="auto"/>
      </w:divBdr>
    </w:div>
    <w:div w:id="1863207487">
      <w:bodyDiv w:val="1"/>
      <w:marLeft w:val="0"/>
      <w:marRight w:val="0"/>
      <w:marTop w:val="0"/>
      <w:marBottom w:val="0"/>
      <w:divBdr>
        <w:top w:val="none" w:sz="0" w:space="0" w:color="auto"/>
        <w:left w:val="none" w:sz="0" w:space="0" w:color="auto"/>
        <w:bottom w:val="none" w:sz="0" w:space="0" w:color="auto"/>
        <w:right w:val="none" w:sz="0" w:space="0" w:color="auto"/>
      </w:divBdr>
    </w:div>
    <w:div w:id="1870021237">
      <w:bodyDiv w:val="1"/>
      <w:marLeft w:val="0"/>
      <w:marRight w:val="0"/>
      <w:marTop w:val="0"/>
      <w:marBottom w:val="0"/>
      <w:divBdr>
        <w:top w:val="none" w:sz="0" w:space="0" w:color="auto"/>
        <w:left w:val="none" w:sz="0" w:space="0" w:color="auto"/>
        <w:bottom w:val="none" w:sz="0" w:space="0" w:color="auto"/>
        <w:right w:val="none" w:sz="0" w:space="0" w:color="auto"/>
      </w:divBdr>
    </w:div>
    <w:div w:id="1888682446">
      <w:bodyDiv w:val="1"/>
      <w:marLeft w:val="0"/>
      <w:marRight w:val="0"/>
      <w:marTop w:val="0"/>
      <w:marBottom w:val="0"/>
      <w:divBdr>
        <w:top w:val="none" w:sz="0" w:space="0" w:color="auto"/>
        <w:left w:val="none" w:sz="0" w:space="0" w:color="auto"/>
        <w:bottom w:val="none" w:sz="0" w:space="0" w:color="auto"/>
        <w:right w:val="none" w:sz="0" w:space="0" w:color="auto"/>
      </w:divBdr>
    </w:div>
    <w:div w:id="1907522154">
      <w:bodyDiv w:val="1"/>
      <w:marLeft w:val="0"/>
      <w:marRight w:val="0"/>
      <w:marTop w:val="0"/>
      <w:marBottom w:val="0"/>
      <w:divBdr>
        <w:top w:val="none" w:sz="0" w:space="0" w:color="auto"/>
        <w:left w:val="none" w:sz="0" w:space="0" w:color="auto"/>
        <w:bottom w:val="none" w:sz="0" w:space="0" w:color="auto"/>
        <w:right w:val="none" w:sz="0" w:space="0" w:color="auto"/>
      </w:divBdr>
    </w:div>
    <w:div w:id="1993362451">
      <w:bodyDiv w:val="1"/>
      <w:marLeft w:val="0"/>
      <w:marRight w:val="0"/>
      <w:marTop w:val="0"/>
      <w:marBottom w:val="0"/>
      <w:divBdr>
        <w:top w:val="none" w:sz="0" w:space="0" w:color="auto"/>
        <w:left w:val="none" w:sz="0" w:space="0" w:color="auto"/>
        <w:bottom w:val="none" w:sz="0" w:space="0" w:color="auto"/>
        <w:right w:val="none" w:sz="0" w:space="0" w:color="auto"/>
      </w:divBdr>
    </w:div>
    <w:div w:id="1999993497">
      <w:bodyDiv w:val="1"/>
      <w:marLeft w:val="0"/>
      <w:marRight w:val="0"/>
      <w:marTop w:val="0"/>
      <w:marBottom w:val="0"/>
      <w:divBdr>
        <w:top w:val="none" w:sz="0" w:space="0" w:color="auto"/>
        <w:left w:val="none" w:sz="0" w:space="0" w:color="auto"/>
        <w:bottom w:val="none" w:sz="0" w:space="0" w:color="auto"/>
        <w:right w:val="none" w:sz="0" w:space="0" w:color="auto"/>
      </w:divBdr>
    </w:div>
    <w:div w:id="2001882725">
      <w:bodyDiv w:val="1"/>
      <w:marLeft w:val="0"/>
      <w:marRight w:val="0"/>
      <w:marTop w:val="0"/>
      <w:marBottom w:val="0"/>
      <w:divBdr>
        <w:top w:val="none" w:sz="0" w:space="0" w:color="auto"/>
        <w:left w:val="none" w:sz="0" w:space="0" w:color="auto"/>
        <w:bottom w:val="none" w:sz="0" w:space="0" w:color="auto"/>
        <w:right w:val="none" w:sz="0" w:space="0" w:color="auto"/>
      </w:divBdr>
    </w:div>
    <w:div w:id="2032684593">
      <w:bodyDiv w:val="1"/>
      <w:marLeft w:val="0"/>
      <w:marRight w:val="0"/>
      <w:marTop w:val="0"/>
      <w:marBottom w:val="0"/>
      <w:divBdr>
        <w:top w:val="none" w:sz="0" w:space="0" w:color="auto"/>
        <w:left w:val="none" w:sz="0" w:space="0" w:color="auto"/>
        <w:bottom w:val="none" w:sz="0" w:space="0" w:color="auto"/>
        <w:right w:val="none" w:sz="0" w:space="0" w:color="auto"/>
      </w:divBdr>
    </w:div>
    <w:div w:id="2061399447">
      <w:bodyDiv w:val="1"/>
      <w:marLeft w:val="0"/>
      <w:marRight w:val="0"/>
      <w:marTop w:val="0"/>
      <w:marBottom w:val="0"/>
      <w:divBdr>
        <w:top w:val="none" w:sz="0" w:space="0" w:color="auto"/>
        <w:left w:val="none" w:sz="0" w:space="0" w:color="auto"/>
        <w:bottom w:val="none" w:sz="0" w:space="0" w:color="auto"/>
        <w:right w:val="none" w:sz="0" w:space="0" w:color="auto"/>
      </w:divBdr>
    </w:div>
    <w:div w:id="2131124086">
      <w:bodyDiv w:val="1"/>
      <w:marLeft w:val="0"/>
      <w:marRight w:val="0"/>
      <w:marTop w:val="0"/>
      <w:marBottom w:val="0"/>
      <w:divBdr>
        <w:top w:val="none" w:sz="0" w:space="0" w:color="auto"/>
        <w:left w:val="none" w:sz="0" w:space="0" w:color="auto"/>
        <w:bottom w:val="none" w:sz="0" w:space="0" w:color="auto"/>
        <w:right w:val="none" w:sz="0" w:space="0" w:color="auto"/>
      </w:divBdr>
    </w:div>
    <w:div w:id="2131126603">
      <w:bodyDiv w:val="1"/>
      <w:marLeft w:val="0"/>
      <w:marRight w:val="0"/>
      <w:marTop w:val="0"/>
      <w:marBottom w:val="0"/>
      <w:divBdr>
        <w:top w:val="none" w:sz="0" w:space="0" w:color="auto"/>
        <w:left w:val="none" w:sz="0" w:space="0" w:color="auto"/>
        <w:bottom w:val="none" w:sz="0" w:space="0" w:color="auto"/>
        <w:right w:val="none" w:sz="0" w:space="0" w:color="auto"/>
      </w:divBdr>
    </w:div>
    <w:div w:id="213857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6FCDECB55210F947A014E3CE0FC7821E" ma:contentTypeVersion="9" ma:contentTypeDescription="Opprett et nytt dokument." ma:contentTypeScope="" ma:versionID="069195a5e019745cfbb969d1382d9a74">
  <xsd:schema xmlns:xsd="http://www.w3.org/2001/XMLSchema" xmlns:xs="http://www.w3.org/2001/XMLSchema" xmlns:p="http://schemas.microsoft.com/office/2006/metadata/properties" xmlns:ns2="8d33e16e-dd8b-4da4-8c9a-3cdcb0e12e21" targetNamespace="http://schemas.microsoft.com/office/2006/metadata/properties" ma:root="true" ma:fieldsID="1c5af812d3b06db389ec907275aa0286" ns2:_="">
    <xsd:import namespace="8d33e16e-dd8b-4da4-8c9a-3cdcb0e12e2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33e16e-dd8b-4da4-8c9a-3cdcb0e12e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B1FAB6-5750-465D-BA6E-814B9F5EC097}">
  <ds:schemaRefs>
    <ds:schemaRef ds:uri="http://schemas.microsoft.com/sharepoint/v3/contenttype/forms"/>
  </ds:schemaRefs>
</ds:datastoreItem>
</file>

<file path=customXml/itemProps2.xml><?xml version="1.0" encoding="utf-8"?>
<ds:datastoreItem xmlns:ds="http://schemas.openxmlformats.org/officeDocument/2006/customXml" ds:itemID="{FAF69718-AAC5-46AC-A0BD-F6FD076644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183F7E-AF65-49CC-A7A1-D1A63588DD36}">
  <ds:schemaRefs>
    <ds:schemaRef ds:uri="http://schemas.openxmlformats.org/officeDocument/2006/bibliography"/>
  </ds:schemaRefs>
</ds:datastoreItem>
</file>

<file path=customXml/itemProps4.xml><?xml version="1.0" encoding="utf-8"?>
<ds:datastoreItem xmlns:ds="http://schemas.openxmlformats.org/officeDocument/2006/customXml" ds:itemID="{E66E79A2-F0BA-452E-AD2F-597C88C3FE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33e16e-dd8b-4da4-8c9a-3cdcb0e12e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ef5735a-e1da-40c4-b475-8683f5604e1d}" enabled="0" method="" siteId="{3ef5735a-e1da-40c4-b475-8683f5604e1d}" removed="1"/>
</clbl:labelList>
</file>

<file path=docProps/app.xml><?xml version="1.0" encoding="utf-8"?>
<Properties xmlns="http://schemas.openxmlformats.org/officeDocument/2006/extended-properties" xmlns:vt="http://schemas.openxmlformats.org/officeDocument/2006/docPropsVTypes">
  <Template>Normal</Template>
  <TotalTime>11728</TotalTime>
  <Pages>22</Pages>
  <Words>6094</Words>
  <Characters>32300</Characters>
  <Application>Microsoft Office Word</Application>
  <DocSecurity>0</DocSecurity>
  <Lines>269</Lines>
  <Paragraphs>76</Paragraphs>
  <ScaleCrop>false</ScaleCrop>
  <HeadingPairs>
    <vt:vector size="2" baseType="variant">
      <vt:variant>
        <vt:lpstr>Tittel</vt:lpstr>
      </vt:variant>
      <vt:variant>
        <vt:i4>1</vt:i4>
      </vt:variant>
    </vt:vector>
  </HeadingPairs>
  <TitlesOfParts>
    <vt:vector size="1" baseType="lpstr">
      <vt:lpstr/>
    </vt:vector>
  </TitlesOfParts>
  <Company>Kvinesdal Kommune</Company>
  <LinksUpToDate>false</LinksUpToDate>
  <CharactersWithSpaces>38318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Lervik</dc:creator>
  <cp:keywords/>
  <cp:lastModifiedBy>Kåre Edvardsen</cp:lastModifiedBy>
  <cp:revision>1102</cp:revision>
  <cp:lastPrinted>2022-12-23T08:55:00Z</cp:lastPrinted>
  <dcterms:created xsi:type="dcterms:W3CDTF">2019-11-07T22:02:00Z</dcterms:created>
  <dcterms:modified xsi:type="dcterms:W3CDTF">2026-07-29T07:31:00Z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0x0101006FCDECB55210F947A014E3CE0FC7821E</vt:lpwstr>
  </property>
</Properties>
</file>